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95" w:rsidRPr="000E20C6" w:rsidRDefault="00977E95" w:rsidP="005F1093">
      <w:pPr>
        <w:jc w:val="thaiDistribute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0E20C6">
        <w:rPr>
          <w:rFonts w:ascii="TH SarabunPSK" w:hAnsi="TH SarabunPSK" w:cs="TH SarabunPSK"/>
          <w:noProof/>
          <w:color w:val="262626" w:themeColor="text1" w:themeTint="D9"/>
          <w:sz w:val="32"/>
          <w:szCs w:val="32"/>
        </w:rPr>
        <w:drawing>
          <wp:anchor distT="0" distB="0" distL="114935" distR="114935" simplePos="0" relativeHeight="251659264" behindDoc="1" locked="0" layoutInCell="1" allowOverlap="1" wp14:anchorId="2DC9B1DB" wp14:editId="2DB8EA3D">
            <wp:simplePos x="0" y="0"/>
            <wp:positionH relativeFrom="page">
              <wp:posOffset>3400425</wp:posOffset>
            </wp:positionH>
            <wp:positionV relativeFrom="paragraph">
              <wp:posOffset>-304801</wp:posOffset>
            </wp:positionV>
            <wp:extent cx="981075" cy="1113959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56" cy="111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E95" w:rsidRPr="000E20C6" w:rsidRDefault="00977E95" w:rsidP="005F1093">
      <w:pPr>
        <w:jc w:val="thaiDistribute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</w:p>
    <w:p w:rsidR="00977E95" w:rsidRPr="000E20C6" w:rsidRDefault="00977E95" w:rsidP="005F1093">
      <w:pPr>
        <w:jc w:val="center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</w:p>
    <w:p w:rsidR="00977E95" w:rsidRPr="000E20C6" w:rsidRDefault="00977E95" w:rsidP="005F1093">
      <w:pPr>
        <w:jc w:val="center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0E2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>ประกาศองค์การบริหารส่วนตำบลคันธุลี</w:t>
      </w:r>
    </w:p>
    <w:p w:rsidR="00977E95" w:rsidRPr="000E20C6" w:rsidRDefault="00977E95" w:rsidP="005F1093">
      <w:pPr>
        <w:pStyle w:val="4"/>
        <w:rPr>
          <w:rFonts w:ascii="TH SarabunPSK" w:hAnsi="TH SarabunPSK" w:cs="TH SarabunPSK"/>
          <w:b w:val="0"/>
          <w:bCs w:val="0"/>
          <w:color w:val="262626" w:themeColor="text1" w:themeTint="D9"/>
          <w:sz w:val="32"/>
          <w:szCs w:val="32"/>
        </w:rPr>
      </w:pPr>
      <w:r w:rsidRPr="000E20C6">
        <w:rPr>
          <w:rFonts w:ascii="TH SarabunPSK" w:hAnsi="TH SarabunPSK" w:cs="TH SarabunPSK"/>
          <w:b w:val="0"/>
          <w:bCs w:val="0"/>
          <w:color w:val="262626" w:themeColor="text1" w:themeTint="D9"/>
          <w:sz w:val="32"/>
          <w:szCs w:val="32"/>
          <w:cs/>
        </w:rPr>
        <w:t>เรื่อง  เสนอราคา</w:t>
      </w:r>
      <w:r w:rsidR="00065629" w:rsidRPr="000E20C6">
        <w:rPr>
          <w:rFonts w:ascii="TH SarabunPSK" w:hAnsi="TH SarabunPSK" w:cs="TH SarabunPSK"/>
          <w:b w:val="0"/>
          <w:bCs w:val="0"/>
          <w:color w:val="262626" w:themeColor="text1" w:themeTint="D9"/>
          <w:sz w:val="32"/>
          <w:szCs w:val="32"/>
          <w:cs/>
        </w:rPr>
        <w:t>โครงการ</w:t>
      </w:r>
      <w:r w:rsidRPr="000E20C6">
        <w:rPr>
          <w:rFonts w:ascii="TH SarabunPSK" w:hAnsi="TH SarabunPSK" w:cs="TH SarabunPSK"/>
          <w:b w:val="0"/>
          <w:bCs w:val="0"/>
          <w:color w:val="262626" w:themeColor="text1" w:themeTint="D9"/>
          <w:sz w:val="32"/>
          <w:szCs w:val="32"/>
          <w:cs/>
        </w:rPr>
        <w:t>จัดจ้างโดยวิธีพิเศษ</w:t>
      </w:r>
    </w:p>
    <w:p w:rsidR="00977E95" w:rsidRPr="000E20C6" w:rsidRDefault="00977E95" w:rsidP="005F1093">
      <w:pPr>
        <w:jc w:val="center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0E20C6">
        <w:rPr>
          <w:rFonts w:ascii="TH SarabunPSK" w:hAnsi="TH SarabunPSK" w:cs="TH SarabunPSK"/>
          <w:color w:val="262626" w:themeColor="text1" w:themeTint="D9"/>
          <w:sz w:val="32"/>
          <w:szCs w:val="32"/>
        </w:rPr>
        <w:t>------------------------------------</w:t>
      </w:r>
    </w:p>
    <w:p w:rsidR="00FB538F" w:rsidRPr="000E20C6" w:rsidRDefault="00FF1980" w:rsidP="005F1093">
      <w:pPr>
        <w:ind w:left="90" w:firstLine="1350"/>
        <w:jc w:val="thaiDistribute"/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</w:rPr>
      </w:pPr>
      <w:r w:rsidRPr="00FF1980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 xml:space="preserve">องค์การบริหารส่วนตำบลคันธุลีมีความประสงค์จะ </w:t>
      </w:r>
      <w:r w:rsidRPr="000E20C6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>จะดำเนินการจัด</w:t>
      </w:r>
      <w:r w:rsidRPr="00FF1980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>จ้างโครงการก่อสร้าง</w:t>
      </w:r>
      <w:r w:rsidR="00FB538F" w:rsidRPr="000E20C6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 xml:space="preserve">รวม  </w:t>
      </w:r>
      <w:r w:rsidR="00CC3B5E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>๒</w:t>
      </w:r>
      <w:r w:rsidR="00FB538F" w:rsidRPr="000E20C6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 xml:space="preserve"> โครงการ โดยวิธีพิเศษ </w:t>
      </w:r>
    </w:p>
    <w:p w:rsidR="00977E95" w:rsidRPr="000E20C6" w:rsidRDefault="00CC3B5E" w:rsidP="005F1093">
      <w:pPr>
        <w:ind w:left="90" w:firstLine="1350"/>
        <w:jc w:val="thaiDistribute"/>
        <w:rPr>
          <w:rFonts w:ascii="TH SarabunPSK" w:hAnsi="TH SarabunPSK" w:cs="TH SarabunPSK" w:hint="cs"/>
          <w:color w:val="262626" w:themeColor="text1" w:themeTint="D9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>๑</w:t>
      </w:r>
      <w:r w:rsidR="00FB538F" w:rsidRPr="000E20C6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>.โครงการก่อสร้าง</w:t>
      </w:r>
      <w:r w:rsidR="00FF1980" w:rsidRPr="00FF1980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 xml:space="preserve">ระบบประปาหมู่บ้าน </w:t>
      </w:r>
      <w:r w:rsidR="00FF1980" w:rsidRPr="00FF1980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</w:rPr>
        <w:t xml:space="preserve"> </w:t>
      </w:r>
      <w:r w:rsidR="00FF1980" w:rsidRPr="00FF1980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>หมู่ที่ ๒</w:t>
      </w:r>
      <w:r w:rsidR="00FF1980" w:rsidRPr="00FF1980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</w:rPr>
        <w:t xml:space="preserve"> </w:t>
      </w:r>
      <w:r w:rsidR="00FF1980" w:rsidRPr="00FF1980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 xml:space="preserve"> ตำบลคันธุลี</w:t>
      </w:r>
      <w:r w:rsidR="00FF1980" w:rsidRPr="00FF1980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</w:rPr>
        <w:t xml:space="preserve"> </w:t>
      </w:r>
      <w:r w:rsidR="00FF1980" w:rsidRPr="00FF1980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 xml:space="preserve"> อำเภอท่าชนะ</w:t>
      </w:r>
      <w:r w:rsidR="00FF1980" w:rsidRPr="00FF1980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</w:rPr>
        <w:t xml:space="preserve"> </w:t>
      </w:r>
      <w:r w:rsidR="00FF1980" w:rsidRPr="00FF1980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>จังหวัด</w:t>
      </w:r>
      <w:r w:rsidR="00FB538F" w:rsidRPr="000E20C6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 xml:space="preserve">            </w:t>
      </w:r>
      <w:r w:rsidR="00FF1980" w:rsidRPr="00FF1980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 xml:space="preserve">สุราษฎร์ธานี ตามรูปแบบของกองน้ำบาดาล กรมทรัพยากรธรณี พร้อมขุดเจาะบ่อบาดาล </w:t>
      </w:r>
      <w:r w:rsidR="00FF1980" w:rsidRPr="00FF1980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>ท่อ</w:t>
      </w:r>
      <w:r w:rsidR="00FF1980" w:rsidRPr="00FF1980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>พีวีซีขนาด</w:t>
      </w:r>
      <w:r w:rsidR="001F62DA" w:rsidRPr="000E20C6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 xml:space="preserve">                   </w:t>
      </w:r>
      <w:r w:rsidR="00FF1980" w:rsidRPr="00FF1980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 xml:space="preserve"> </w:t>
      </w:r>
      <w:r w:rsidR="00FF1980" w:rsidRPr="00FF1980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>๖.๐๐</w:t>
      </w:r>
      <w:r w:rsidR="00FF1980" w:rsidRPr="00FF1980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 xml:space="preserve"> นิ้ว ลึกไม่น้อยกว่า </w:t>
      </w:r>
      <w:r w:rsidR="00FF1980" w:rsidRPr="00FF1980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>๖๐.๐๐</w:t>
      </w:r>
      <w:r w:rsidR="00FF1980" w:rsidRPr="00FF1980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 xml:space="preserve"> เมตร รายละเอียดตามแบบแปลนที่</w:t>
      </w:r>
      <w:proofErr w:type="spellStart"/>
      <w:r w:rsidR="00FF1980" w:rsidRPr="00FF1980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>อบต</w:t>
      </w:r>
      <w:proofErr w:type="spellEnd"/>
      <w:r w:rsidR="00FF1980" w:rsidRPr="00FF1980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>.คันธุลีกำหนด  พร้อมติดตั้งป้าย</w:t>
      </w:r>
      <w:r w:rsidR="00FF1980" w:rsidRPr="00FF1980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>ประชาสัมพันธ์</w:t>
      </w:r>
      <w:r w:rsidR="00FF1980" w:rsidRPr="00FF1980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 xml:space="preserve">โครงการฯ </w:t>
      </w:r>
      <w:r w:rsidR="000F250C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>/</w:t>
      </w:r>
      <w:r w:rsidR="00FF1980" w:rsidRPr="000E20C6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>ราคากลางของงานก่อสร้าง ๕๐๐</w:t>
      </w:r>
      <w:r w:rsidR="00FF1980" w:rsidRPr="000E20C6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</w:rPr>
        <w:t>,</w:t>
      </w:r>
      <w:r w:rsidR="00FF1980" w:rsidRPr="000E20C6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>๐๐๐.๐๐ บาท (ห้าแสนบาทถ้วน</w:t>
      </w:r>
      <w:r w:rsidR="00977E95" w:rsidRPr="000E20C6">
        <w:rPr>
          <w:rFonts w:ascii="TH SarabunPSK" w:hAnsi="TH SarabunPSK" w:cs="TH SarabunPSK"/>
          <w:color w:val="262626" w:themeColor="text1" w:themeTint="D9"/>
          <w:sz w:val="32"/>
          <w:szCs w:val="32"/>
        </w:rPr>
        <w:t>)</w:t>
      </w:r>
    </w:p>
    <w:p w:rsidR="00FB538F" w:rsidRPr="00FB538F" w:rsidRDefault="00CC3B5E" w:rsidP="005F1093">
      <w:pPr>
        <w:ind w:firstLine="1440"/>
        <w:jc w:val="thaiDistribute"/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</w:rPr>
      </w:pP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๒</w:t>
      </w:r>
      <w:r w:rsidR="00FB538F" w:rsidRPr="000E20C6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.</w:t>
      </w:r>
      <w:r w:rsidR="00FB538F" w:rsidRPr="000E20C6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>โครงการขุดเจาะ</w:t>
      </w:r>
      <w:r w:rsidR="00FB538F" w:rsidRPr="000E20C6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>บ่อ</w:t>
      </w:r>
      <w:r w:rsidR="00FB538F" w:rsidRPr="000E20C6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>บาดาลหมู่บ้าน</w:t>
      </w:r>
      <w:r w:rsidR="00FB538F" w:rsidRPr="000E20C6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 xml:space="preserve"> </w:t>
      </w:r>
      <w:r w:rsidR="00FB538F" w:rsidRPr="000E20C6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 xml:space="preserve"> </w:t>
      </w:r>
      <w:r w:rsidR="00FB538F" w:rsidRPr="000E20C6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 xml:space="preserve"> </w:t>
      </w:r>
      <w:r w:rsidR="00FB538F" w:rsidRPr="000E20C6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>บ้านแหลมดิน</w:t>
      </w:r>
      <w:r w:rsidR="00FB538F" w:rsidRPr="000E20C6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 xml:space="preserve">  </w:t>
      </w:r>
      <w:r w:rsidR="00FB538F" w:rsidRPr="000E20C6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>หมู่ที่</w:t>
      </w:r>
      <w:r w:rsidR="00FB538F" w:rsidRPr="000E20C6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 xml:space="preserve"> </w:t>
      </w:r>
      <w:r w:rsidR="00FB538F" w:rsidRPr="000E20C6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 xml:space="preserve"> ๕ ตำบลคันธุลี</w:t>
      </w:r>
      <w:r w:rsidR="00FB538F" w:rsidRPr="000E20C6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 xml:space="preserve"> </w:t>
      </w:r>
      <w:r w:rsidR="00FB538F" w:rsidRPr="000E20C6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 xml:space="preserve"> อำเภอท่าชนะ </w:t>
      </w:r>
      <w:r w:rsidR="00FB538F" w:rsidRPr="000E20C6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 xml:space="preserve"> </w:t>
      </w:r>
      <w:r w:rsidR="00FB538F" w:rsidRPr="000E20C6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>จังหวัดสุราษฎร์ธานี</w:t>
      </w:r>
      <w:r w:rsidR="001F62DA" w:rsidRPr="000E20C6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 xml:space="preserve"> </w:t>
      </w:r>
      <w:r w:rsidR="00FB538F" w:rsidRPr="000E20C6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 xml:space="preserve"> ท่อพีวีซี ขนาด </w:t>
      </w:r>
      <w:r w:rsidR="00FB538F" w:rsidRPr="000E20C6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>๖.๐๐</w:t>
      </w:r>
      <w:r w:rsidR="00FB538F" w:rsidRPr="000E20C6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 xml:space="preserve"> นิ้ว</w:t>
      </w:r>
      <w:r w:rsidR="001F62DA" w:rsidRPr="000E20C6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 xml:space="preserve">    </w:t>
      </w:r>
      <w:r w:rsidR="00FB538F" w:rsidRPr="000E20C6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 xml:space="preserve"> ลึกไม่น้อยกว่า </w:t>
      </w:r>
      <w:r w:rsidR="00FB538F" w:rsidRPr="000E20C6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>๖๐.๐๐</w:t>
      </w:r>
      <w:r w:rsidR="00FB538F" w:rsidRPr="000E20C6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 xml:space="preserve"> เมตร</w:t>
      </w:r>
      <w:r w:rsidR="00FB538F" w:rsidRPr="000E20C6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 xml:space="preserve">  </w:t>
      </w:r>
      <w:r w:rsidR="00FB538F" w:rsidRPr="000E20C6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 xml:space="preserve"> รายละเอียดตามประมาณการและแบบแปลน</w:t>
      </w:r>
      <w:proofErr w:type="spellStart"/>
      <w:r w:rsidR="00FB538F" w:rsidRPr="000E20C6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>อบต</w:t>
      </w:r>
      <w:proofErr w:type="spellEnd"/>
      <w:r w:rsidR="00FB538F" w:rsidRPr="000E20C6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>.คันธุล</w:t>
      </w:r>
      <w:r w:rsidR="000F250C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>ี  พร้อมป้ายประชาสัมพันธ์โครงกา</w:t>
      </w:r>
      <w:r w:rsidR="00FB538F" w:rsidRPr="000E20C6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 xml:space="preserve"> </w:t>
      </w:r>
      <w:r w:rsidR="000F250C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 xml:space="preserve">/ </w:t>
      </w:r>
      <w:r w:rsidR="00FB538F" w:rsidRPr="00FB538F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>ราคากลางของงานก่อสร้าง</w:t>
      </w:r>
      <w:r w:rsidR="001F62DA" w:rsidRPr="000F250C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 xml:space="preserve"> </w:t>
      </w:r>
      <w:r w:rsidR="00FB538F" w:rsidRPr="00FB538F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>๑๙๘</w:t>
      </w:r>
      <w:r w:rsidR="00FB538F" w:rsidRPr="00FB538F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</w:rPr>
        <w:t>,</w:t>
      </w:r>
      <w:r w:rsidR="00FB538F" w:rsidRPr="00FB538F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 xml:space="preserve">๐๐๐.๐๐ บาท (หนึ่งแสนเก้าหมื่นแปดพันบาทถ้วน) </w:t>
      </w:r>
    </w:p>
    <w:p w:rsidR="00977E95" w:rsidRPr="000F250C" w:rsidRDefault="00977E95" w:rsidP="005F1093">
      <w:pPr>
        <w:ind w:left="720" w:firstLine="720"/>
        <w:jc w:val="thaiDistribute"/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</w:pPr>
      <w:r w:rsidRPr="000F250C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E57F45" w:rsidRPr="000E20C6" w:rsidRDefault="00FF1980" w:rsidP="005F1093">
      <w:pPr>
        <w:pStyle w:val="a5"/>
        <w:numPr>
          <w:ilvl w:val="0"/>
          <w:numId w:val="2"/>
        </w:numPr>
        <w:jc w:val="thaiDistribute"/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</w:rPr>
      </w:pPr>
      <w:r w:rsidRPr="000E20C6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>เป็นผู้มีอาชีพรับจ้างงานที่สอบราคาจ้าง ซึ่งมีผลงานก่อสร้างประเภทเดียวกัน ในวงเงินไม่</w:t>
      </w:r>
    </w:p>
    <w:p w:rsidR="00FF1980" w:rsidRPr="000E20C6" w:rsidRDefault="00FF1980" w:rsidP="005F1093">
      <w:pPr>
        <w:jc w:val="thaiDistribute"/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</w:rPr>
      </w:pPr>
      <w:r w:rsidRPr="000E20C6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 xml:space="preserve">น้อยกว่า </w:t>
      </w:r>
      <w:r w:rsidR="00E57F45" w:rsidRPr="000E20C6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 xml:space="preserve">ร้อยละ </w:t>
      </w:r>
      <w:r w:rsidR="00CC3B5E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>๕๐</w:t>
      </w:r>
      <w:r w:rsidR="00E57F45" w:rsidRPr="000E20C6">
        <w:rPr>
          <w:rFonts w:ascii="TH SarabunPSK" w:eastAsiaTheme="minorHAnsi" w:hAnsi="TH SarabunPSK" w:cs="TH SarabunPSK" w:hint="cs"/>
          <w:color w:val="262626" w:themeColor="text1" w:themeTint="D9"/>
          <w:sz w:val="32"/>
          <w:szCs w:val="32"/>
          <w:cs/>
        </w:rPr>
        <w:t xml:space="preserve"> ของราคากลาง</w:t>
      </w:r>
    </w:p>
    <w:p w:rsidR="00FF1980" w:rsidRPr="00FF1980" w:rsidRDefault="00FF1980" w:rsidP="005F1093">
      <w:pPr>
        <w:jc w:val="thaiDistribute"/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</w:rPr>
      </w:pPr>
      <w:r w:rsidRPr="00FF1980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 xml:space="preserve">                   ๒. 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FF1980" w:rsidRPr="00FF1980" w:rsidRDefault="00FF1980" w:rsidP="005F1093">
      <w:pPr>
        <w:jc w:val="thaiDistribute"/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</w:rPr>
      </w:pPr>
      <w:r w:rsidRPr="00FF1980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 xml:space="preserve">                   ๓.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FF1980" w:rsidRPr="00FF1980" w:rsidRDefault="00FF1980" w:rsidP="005F1093">
      <w:pPr>
        <w:jc w:val="thaiDistribute"/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</w:rPr>
      </w:pPr>
      <w:r w:rsidRPr="00FF1980">
        <w:rPr>
          <w:rFonts w:ascii="TH SarabunPSK" w:eastAsiaTheme="minorHAnsi" w:hAnsi="TH SarabunPSK" w:cs="TH SarabunPSK"/>
          <w:color w:val="262626" w:themeColor="text1" w:themeTint="D9"/>
          <w:sz w:val="32"/>
          <w:szCs w:val="32"/>
          <w:cs/>
        </w:rPr>
        <w:t xml:space="preserve">                   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คันธุลี ณ 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 </w:t>
      </w:r>
    </w:p>
    <w:p w:rsidR="00977E95" w:rsidRPr="000E20C6" w:rsidRDefault="00977E95" w:rsidP="005F1093">
      <w:pPr>
        <w:pStyle w:val="a3"/>
        <w:spacing w:after="0"/>
        <w:jc w:val="thaiDistribute"/>
        <w:rPr>
          <w:rFonts w:ascii="TH SarabunPSK" w:hAnsi="TH SarabunPSK" w:cs="TH SarabunPSK"/>
          <w:color w:val="262626" w:themeColor="text1" w:themeTint="D9"/>
        </w:rPr>
      </w:pPr>
      <w:r w:rsidRPr="000E20C6">
        <w:rPr>
          <w:rFonts w:ascii="TH SarabunPSK" w:hAnsi="TH SarabunPSK" w:cs="TH SarabunPSK"/>
          <w:color w:val="262626" w:themeColor="text1" w:themeTint="D9"/>
          <w:cs/>
        </w:rPr>
        <w:tab/>
      </w:r>
      <w:r w:rsidRPr="000E20C6">
        <w:rPr>
          <w:rFonts w:ascii="TH SarabunPSK" w:hAnsi="TH SarabunPSK" w:cs="TH SarabunPSK"/>
          <w:color w:val="262626" w:themeColor="text1" w:themeTint="D9"/>
          <w:cs/>
        </w:rPr>
        <w:tab/>
        <w:t xml:space="preserve">กำหนดดูสถานที่ก่อสร้างในวันที่ </w:t>
      </w:r>
      <w:r w:rsidR="00CC3B5E">
        <w:rPr>
          <w:rFonts w:ascii="TH SarabunPSK" w:hAnsi="TH SarabunPSK" w:cs="TH SarabunPSK" w:hint="cs"/>
          <w:color w:val="262626" w:themeColor="text1" w:themeTint="D9"/>
          <w:cs/>
        </w:rPr>
        <w:t>๑๐</w:t>
      </w:r>
      <w:r w:rsidRPr="000E20C6">
        <w:rPr>
          <w:rFonts w:ascii="TH SarabunPSK" w:hAnsi="TH SarabunPSK" w:cs="TH SarabunPSK"/>
          <w:color w:val="262626" w:themeColor="text1" w:themeTint="D9"/>
        </w:rPr>
        <w:t xml:space="preserve">  </w:t>
      </w:r>
      <w:r w:rsidR="004D6A63" w:rsidRPr="000E20C6">
        <w:rPr>
          <w:rFonts w:ascii="TH SarabunPSK" w:hAnsi="TH SarabunPSK" w:cs="TH SarabunPSK"/>
          <w:color w:val="262626" w:themeColor="text1" w:themeTint="D9"/>
          <w:cs/>
        </w:rPr>
        <w:t>มกราคม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 xml:space="preserve">  </w:t>
      </w:r>
      <w:r w:rsidR="00CC3B5E">
        <w:rPr>
          <w:rFonts w:ascii="TH SarabunPSK" w:hAnsi="TH SarabunPSK" w:cs="TH SarabunPSK"/>
          <w:color w:val="262626" w:themeColor="text1" w:themeTint="D9"/>
          <w:cs/>
        </w:rPr>
        <w:t>๒๕๕๗</w:t>
      </w:r>
      <w:r w:rsidRPr="000E20C6">
        <w:rPr>
          <w:rFonts w:ascii="TH SarabunPSK" w:hAnsi="TH SarabunPSK" w:cs="TH SarabunPSK"/>
          <w:color w:val="262626" w:themeColor="text1" w:themeTint="D9"/>
        </w:rPr>
        <w:t xml:space="preserve">  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 xml:space="preserve">ระหว่างเวลา  </w:t>
      </w:r>
      <w:r w:rsidR="00CC3B5E">
        <w:rPr>
          <w:rFonts w:ascii="TH SarabunPSK" w:hAnsi="TH SarabunPSK" w:cs="TH SarabunPSK"/>
          <w:color w:val="262626" w:themeColor="text1" w:themeTint="D9"/>
          <w:cs/>
        </w:rPr>
        <w:t>๑๐</w:t>
      </w:r>
      <w:r w:rsidRPr="000E20C6">
        <w:rPr>
          <w:rFonts w:ascii="TH SarabunPSK" w:hAnsi="TH SarabunPSK" w:cs="TH SarabunPSK"/>
          <w:color w:val="262626" w:themeColor="text1" w:themeTint="D9"/>
        </w:rPr>
        <w:t>.</w:t>
      </w:r>
      <w:r w:rsidR="00CC3B5E">
        <w:rPr>
          <w:rFonts w:ascii="TH SarabunPSK" w:hAnsi="TH SarabunPSK" w:cs="TH SarabunPSK"/>
          <w:color w:val="262626" w:themeColor="text1" w:themeTint="D9"/>
          <w:cs/>
        </w:rPr>
        <w:t>๐๐</w:t>
      </w:r>
      <w:r w:rsidRPr="000E20C6">
        <w:rPr>
          <w:rFonts w:ascii="TH SarabunPSK" w:hAnsi="TH SarabunPSK" w:cs="TH SarabunPSK"/>
          <w:color w:val="262626" w:themeColor="text1" w:themeTint="D9"/>
        </w:rPr>
        <w:t xml:space="preserve"> 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 xml:space="preserve">น.  ถึงเวลา  </w:t>
      </w:r>
      <w:r w:rsidR="00CC3B5E">
        <w:rPr>
          <w:rFonts w:ascii="TH SarabunPSK" w:hAnsi="TH SarabunPSK" w:cs="TH SarabunPSK" w:hint="cs"/>
          <w:color w:val="262626" w:themeColor="text1" w:themeTint="D9"/>
          <w:cs/>
        </w:rPr>
        <w:t>๑๑</w:t>
      </w:r>
      <w:r w:rsidR="00363A21" w:rsidRPr="000E20C6">
        <w:rPr>
          <w:rFonts w:ascii="TH SarabunPSK" w:hAnsi="TH SarabunPSK" w:cs="TH SarabunPSK" w:hint="cs"/>
          <w:color w:val="262626" w:themeColor="text1" w:themeTint="D9"/>
          <w:cs/>
        </w:rPr>
        <w:t>.</w:t>
      </w:r>
      <w:r w:rsidR="00CC3B5E">
        <w:rPr>
          <w:rFonts w:ascii="TH SarabunPSK" w:hAnsi="TH SarabunPSK" w:cs="TH SarabunPSK" w:hint="cs"/>
          <w:color w:val="262626" w:themeColor="text1" w:themeTint="D9"/>
          <w:cs/>
        </w:rPr>
        <w:t>๐๐</w:t>
      </w:r>
      <w:r w:rsidRPr="000E20C6">
        <w:rPr>
          <w:rFonts w:ascii="TH SarabunPSK" w:hAnsi="TH SarabunPSK" w:cs="TH SarabunPSK"/>
          <w:color w:val="262626" w:themeColor="text1" w:themeTint="D9"/>
        </w:rPr>
        <w:t xml:space="preserve"> 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>น</w:t>
      </w:r>
      <w:r w:rsidRPr="000E20C6">
        <w:rPr>
          <w:rFonts w:ascii="TH SarabunPSK" w:hAnsi="TH SarabunPSK" w:cs="TH SarabunPSK"/>
          <w:color w:val="262626" w:themeColor="text1" w:themeTint="D9"/>
        </w:rPr>
        <w:t xml:space="preserve">. 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 xml:space="preserve"> ณ  สถานที่ก่อสร้างดังกล่าวข้างต้น</w:t>
      </w:r>
      <w:r w:rsidR="009C14D7" w:rsidRPr="000E20C6">
        <w:rPr>
          <w:rFonts w:ascii="TH SarabunPSK" w:hAnsi="TH SarabunPSK" w:cs="TH SarabunPSK" w:hint="cs"/>
          <w:color w:val="262626" w:themeColor="text1" w:themeTint="D9"/>
          <w:cs/>
        </w:rPr>
        <w:t xml:space="preserve"> 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 xml:space="preserve"> และกำหนดรับฟังคำชี้แจงรายละเอียดเพิ่มเติมในวันที่</w:t>
      </w:r>
      <w:r w:rsidRPr="000E20C6">
        <w:rPr>
          <w:rFonts w:ascii="TH SarabunPSK" w:hAnsi="TH SarabunPSK" w:cs="TH SarabunPSK"/>
          <w:color w:val="262626" w:themeColor="text1" w:themeTint="D9"/>
        </w:rPr>
        <w:t xml:space="preserve"> </w:t>
      </w:r>
      <w:r w:rsidR="00CC3B5E">
        <w:rPr>
          <w:rFonts w:ascii="TH SarabunPSK" w:hAnsi="TH SarabunPSK" w:cs="TH SarabunPSK" w:hint="cs"/>
          <w:color w:val="262626" w:themeColor="text1" w:themeTint="D9"/>
          <w:cs/>
        </w:rPr>
        <w:t>๑๐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 xml:space="preserve"> </w:t>
      </w:r>
      <w:r w:rsidR="004D6A63" w:rsidRPr="000E20C6">
        <w:rPr>
          <w:rFonts w:ascii="TH SarabunPSK" w:hAnsi="TH SarabunPSK" w:cs="TH SarabunPSK"/>
          <w:color w:val="262626" w:themeColor="text1" w:themeTint="D9"/>
          <w:cs/>
        </w:rPr>
        <w:t>มกราคม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 xml:space="preserve">  </w:t>
      </w:r>
      <w:r w:rsidR="00CC3B5E">
        <w:rPr>
          <w:rFonts w:ascii="TH SarabunPSK" w:hAnsi="TH SarabunPSK" w:cs="TH SarabunPSK"/>
          <w:color w:val="262626" w:themeColor="text1" w:themeTint="D9"/>
          <w:cs/>
        </w:rPr>
        <w:t>๒๕๕๗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 xml:space="preserve">  เวลา  </w:t>
      </w:r>
      <w:r w:rsidR="00CC3B5E">
        <w:rPr>
          <w:rFonts w:ascii="TH SarabunPSK" w:hAnsi="TH SarabunPSK" w:cs="TH SarabunPSK" w:hint="cs"/>
          <w:color w:val="262626" w:themeColor="text1" w:themeTint="D9"/>
          <w:cs/>
        </w:rPr>
        <w:t>๑๓</w:t>
      </w:r>
      <w:r w:rsidR="00363A21" w:rsidRPr="000E20C6">
        <w:rPr>
          <w:rFonts w:ascii="TH SarabunPSK" w:hAnsi="TH SarabunPSK" w:cs="TH SarabunPSK" w:hint="cs"/>
          <w:color w:val="262626" w:themeColor="text1" w:themeTint="D9"/>
          <w:cs/>
        </w:rPr>
        <w:t>.</w:t>
      </w:r>
      <w:r w:rsidR="00CC3B5E">
        <w:rPr>
          <w:rFonts w:ascii="TH SarabunPSK" w:hAnsi="TH SarabunPSK" w:cs="TH SarabunPSK" w:hint="cs"/>
          <w:color w:val="262626" w:themeColor="text1" w:themeTint="D9"/>
          <w:cs/>
        </w:rPr>
        <w:t>๐๐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 xml:space="preserve"> น. เป็นต้นไป  </w:t>
      </w:r>
    </w:p>
    <w:p w:rsidR="00E57F45" w:rsidRPr="000E20C6" w:rsidRDefault="00977E95" w:rsidP="005F1093">
      <w:pPr>
        <w:pStyle w:val="a3"/>
        <w:spacing w:after="0"/>
        <w:jc w:val="thaiDistribute"/>
        <w:rPr>
          <w:rFonts w:ascii="TH SarabunPSK" w:hAnsi="TH SarabunPSK" w:cs="TH SarabunPSK" w:hint="cs"/>
          <w:color w:val="262626" w:themeColor="text1" w:themeTint="D9"/>
        </w:rPr>
      </w:pPr>
      <w:r w:rsidRPr="000E20C6">
        <w:rPr>
          <w:rFonts w:ascii="TH SarabunPSK" w:hAnsi="TH SarabunPSK" w:cs="TH SarabunPSK"/>
          <w:color w:val="262626" w:themeColor="text1" w:themeTint="D9"/>
        </w:rPr>
        <w:tab/>
      </w:r>
      <w:r w:rsidRPr="000E20C6">
        <w:rPr>
          <w:rFonts w:ascii="TH SarabunPSK" w:hAnsi="TH SarabunPSK" w:cs="TH SarabunPSK"/>
          <w:color w:val="262626" w:themeColor="text1" w:themeTint="D9"/>
        </w:rPr>
        <w:tab/>
      </w:r>
      <w:r w:rsidRPr="000E20C6">
        <w:rPr>
          <w:rFonts w:ascii="TH SarabunPSK" w:hAnsi="TH SarabunPSK" w:cs="TH SarabunPSK"/>
          <w:color w:val="262626" w:themeColor="text1" w:themeTint="D9"/>
          <w:cs/>
        </w:rPr>
        <w:t xml:space="preserve">  กำหนดยื่นซองเสนอราคาต่อคณะกรรมการจัดจ้าง</w:t>
      </w:r>
      <w:r w:rsidR="003129AD" w:rsidRPr="000E20C6">
        <w:rPr>
          <w:rFonts w:ascii="TH SarabunPSK" w:hAnsi="TH SarabunPSK" w:cs="TH SarabunPSK" w:hint="cs"/>
          <w:color w:val="262626" w:themeColor="text1" w:themeTint="D9"/>
          <w:cs/>
        </w:rPr>
        <w:t>โดยวิธีพิเศษ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 xml:space="preserve"> ในวันที่ </w:t>
      </w:r>
      <w:r w:rsidR="0093536B">
        <w:rPr>
          <w:rFonts w:ascii="TH SarabunPSK" w:hAnsi="TH SarabunPSK" w:cs="TH SarabunPSK" w:hint="cs"/>
          <w:color w:val="262626" w:themeColor="text1" w:themeTint="D9"/>
          <w:cs/>
        </w:rPr>
        <w:t>๑๔</w:t>
      </w:r>
      <w:r w:rsidR="003129AD" w:rsidRPr="000E20C6">
        <w:rPr>
          <w:rFonts w:ascii="TH SarabunPSK" w:hAnsi="TH SarabunPSK" w:cs="TH SarabunPSK"/>
          <w:color w:val="262626" w:themeColor="text1" w:themeTint="D9"/>
          <w:cs/>
        </w:rPr>
        <w:t xml:space="preserve"> </w:t>
      </w:r>
      <w:r w:rsidR="003129AD" w:rsidRPr="000E20C6">
        <w:rPr>
          <w:rFonts w:ascii="TH SarabunPSK" w:hAnsi="TH SarabunPSK" w:cs="TH SarabunPSK" w:hint="cs"/>
          <w:color w:val="262626" w:themeColor="text1" w:themeTint="D9"/>
          <w:cs/>
        </w:rPr>
        <w:t xml:space="preserve">มกราคม </w:t>
      </w:r>
      <w:r w:rsidR="00CC3B5E">
        <w:rPr>
          <w:rFonts w:ascii="TH SarabunPSK" w:hAnsi="TH SarabunPSK" w:cs="TH SarabunPSK" w:hint="cs"/>
          <w:color w:val="262626" w:themeColor="text1" w:themeTint="D9"/>
          <w:cs/>
        </w:rPr>
        <w:t>๒๕๕๗</w:t>
      </w:r>
      <w:r w:rsidR="003129AD" w:rsidRPr="000E20C6">
        <w:rPr>
          <w:rFonts w:ascii="TH SarabunPSK" w:hAnsi="TH SarabunPSK" w:cs="TH SarabunPSK" w:hint="cs"/>
          <w:color w:val="262626" w:themeColor="text1" w:themeTint="D9"/>
          <w:cs/>
        </w:rPr>
        <w:t xml:space="preserve"> </w:t>
      </w:r>
      <w:r w:rsidRPr="000E20C6">
        <w:rPr>
          <w:rFonts w:ascii="TH SarabunPSK" w:hAnsi="TH SarabunPSK" w:cs="TH SarabunPSK"/>
          <w:color w:val="262626" w:themeColor="text1" w:themeTint="D9"/>
        </w:rPr>
        <w:t xml:space="preserve"> 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 xml:space="preserve">ระหว่างเวลา </w:t>
      </w:r>
      <w:r w:rsidR="00CC3B5E">
        <w:rPr>
          <w:rFonts w:ascii="TH SarabunPSK" w:hAnsi="TH SarabunPSK" w:cs="TH SarabunPSK"/>
          <w:color w:val="262626" w:themeColor="text1" w:themeTint="D9"/>
          <w:cs/>
        </w:rPr>
        <w:t>๐๙</w:t>
      </w:r>
      <w:r w:rsidRPr="000E20C6">
        <w:rPr>
          <w:rFonts w:ascii="TH SarabunPSK" w:hAnsi="TH SarabunPSK" w:cs="TH SarabunPSK"/>
          <w:color w:val="262626" w:themeColor="text1" w:themeTint="D9"/>
        </w:rPr>
        <w:t>.</w:t>
      </w:r>
      <w:r w:rsidR="00CC3B5E">
        <w:rPr>
          <w:rFonts w:ascii="TH SarabunPSK" w:hAnsi="TH SarabunPSK" w:cs="TH SarabunPSK" w:hint="cs"/>
          <w:color w:val="262626" w:themeColor="text1" w:themeTint="D9"/>
          <w:cs/>
        </w:rPr>
        <w:t>๐๐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 xml:space="preserve">น.  ถึงเวลา  </w:t>
      </w:r>
      <w:r w:rsidR="00CC3B5E">
        <w:rPr>
          <w:rFonts w:ascii="TH SarabunPSK" w:hAnsi="TH SarabunPSK" w:cs="TH SarabunPSK"/>
          <w:color w:val="262626" w:themeColor="text1" w:themeTint="D9"/>
          <w:cs/>
        </w:rPr>
        <w:t>๑๐</w:t>
      </w:r>
      <w:r w:rsidRPr="000E20C6">
        <w:rPr>
          <w:rFonts w:ascii="TH SarabunPSK" w:hAnsi="TH SarabunPSK" w:cs="TH SarabunPSK"/>
          <w:color w:val="262626" w:themeColor="text1" w:themeTint="D9"/>
        </w:rPr>
        <w:t>.</w:t>
      </w:r>
      <w:r w:rsidR="00CC3B5E">
        <w:rPr>
          <w:rFonts w:ascii="TH SarabunPSK" w:hAnsi="TH SarabunPSK" w:cs="TH SarabunPSK" w:hint="cs"/>
          <w:color w:val="262626" w:themeColor="text1" w:themeTint="D9"/>
          <w:cs/>
        </w:rPr>
        <w:t>๐</w:t>
      </w:r>
      <w:r w:rsidR="00CC3B5E">
        <w:rPr>
          <w:rFonts w:ascii="TH SarabunPSK" w:hAnsi="TH SarabunPSK" w:cs="TH SarabunPSK"/>
          <w:color w:val="262626" w:themeColor="text1" w:themeTint="D9"/>
          <w:cs/>
        </w:rPr>
        <w:t>๐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 xml:space="preserve">น. </w:t>
      </w:r>
      <w:r w:rsidRPr="000E20C6">
        <w:rPr>
          <w:rFonts w:ascii="TH SarabunPSK" w:hAnsi="TH SarabunPSK" w:cs="TH SarabunPSK"/>
          <w:color w:val="262626" w:themeColor="text1" w:themeTint="D9"/>
        </w:rPr>
        <w:t xml:space="preserve"> </w:t>
      </w:r>
      <w:r w:rsidRPr="000E20C6">
        <w:rPr>
          <w:rFonts w:ascii="TH SarabunPSK" w:hAnsi="TH SarabunPSK" w:cs="TH SarabunPSK"/>
          <w:vanish/>
          <w:color w:val="262626" w:themeColor="text1" w:themeTint="D9"/>
        </w:rPr>
        <w:pgNum/>
      </w:r>
      <w:r w:rsidRPr="000E20C6">
        <w:rPr>
          <w:rFonts w:ascii="TH SarabunPSK" w:hAnsi="TH SarabunPSK" w:cs="TH SarabunPSK"/>
          <w:color w:val="262626" w:themeColor="text1" w:themeTint="D9"/>
          <w:cs/>
        </w:rPr>
        <w:t>และกำหนดเปิดซองเสนอราคาในวันเดียวกัน</w:t>
      </w:r>
      <w:r w:rsidRPr="000E20C6">
        <w:rPr>
          <w:rFonts w:ascii="TH SarabunPSK" w:hAnsi="TH SarabunPSK" w:cs="TH SarabunPSK"/>
          <w:color w:val="262626" w:themeColor="text1" w:themeTint="D9"/>
        </w:rPr>
        <w:t xml:space="preserve">  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 xml:space="preserve">ตั้งแต่เวลา </w:t>
      </w:r>
      <w:r w:rsidR="00CC3B5E">
        <w:rPr>
          <w:rFonts w:ascii="TH SarabunPSK" w:hAnsi="TH SarabunPSK" w:cs="TH SarabunPSK" w:hint="cs"/>
          <w:color w:val="262626" w:themeColor="text1" w:themeTint="D9"/>
          <w:cs/>
        </w:rPr>
        <w:t>๑๑</w:t>
      </w:r>
      <w:r w:rsidR="009C14D7" w:rsidRPr="000E20C6">
        <w:rPr>
          <w:rFonts w:ascii="TH SarabunPSK" w:hAnsi="TH SarabunPSK" w:cs="TH SarabunPSK" w:hint="cs"/>
          <w:color w:val="262626" w:themeColor="text1" w:themeTint="D9"/>
          <w:cs/>
        </w:rPr>
        <w:t>.</w:t>
      </w:r>
      <w:r w:rsidR="00CC3B5E">
        <w:rPr>
          <w:rFonts w:ascii="TH SarabunPSK" w:hAnsi="TH SarabunPSK" w:cs="TH SarabunPSK" w:hint="cs"/>
          <w:color w:val="262626" w:themeColor="text1" w:themeTint="D9"/>
          <w:cs/>
        </w:rPr>
        <w:t>๐๐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 xml:space="preserve">น. เป็นต้นไป   ณ </w:t>
      </w:r>
      <w:r w:rsidR="00842D4D">
        <w:rPr>
          <w:rFonts w:ascii="TH SarabunPSK" w:hAnsi="TH SarabunPSK" w:cs="TH SarabunPSK" w:hint="cs"/>
          <w:color w:val="262626" w:themeColor="text1" w:themeTint="D9"/>
          <w:cs/>
        </w:rPr>
        <w:t>อาคารอเนกประสงค์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>องค์การบริหารส่วนตำบลคันธุลี</w:t>
      </w:r>
    </w:p>
    <w:p w:rsidR="00E57F45" w:rsidRPr="000E20C6" w:rsidRDefault="00E57F45" w:rsidP="005F1093">
      <w:pPr>
        <w:pStyle w:val="a3"/>
        <w:spacing w:after="0"/>
        <w:jc w:val="thaiDistribute"/>
        <w:rPr>
          <w:rFonts w:ascii="TH SarabunPSK" w:hAnsi="TH SarabunPSK" w:cs="TH SarabunPSK" w:hint="cs"/>
          <w:color w:val="262626" w:themeColor="text1" w:themeTint="D9"/>
        </w:rPr>
      </w:pPr>
    </w:p>
    <w:p w:rsidR="00E57F45" w:rsidRPr="000E20C6" w:rsidRDefault="00E57F45" w:rsidP="005F1093">
      <w:pPr>
        <w:pStyle w:val="a3"/>
        <w:spacing w:after="0"/>
        <w:jc w:val="thaiDistribute"/>
        <w:rPr>
          <w:rFonts w:ascii="TH SarabunPSK" w:hAnsi="TH SarabunPSK" w:cs="TH SarabunPSK" w:hint="cs"/>
          <w:color w:val="262626" w:themeColor="text1" w:themeTint="D9"/>
        </w:rPr>
      </w:pPr>
    </w:p>
    <w:p w:rsidR="00842D4D" w:rsidRDefault="00842D4D" w:rsidP="005F1093">
      <w:pPr>
        <w:pStyle w:val="a3"/>
        <w:spacing w:after="0"/>
        <w:jc w:val="thaiDistribute"/>
        <w:rPr>
          <w:rFonts w:ascii="TH SarabunPSK" w:hAnsi="TH SarabunPSK" w:cs="TH SarabunPSK" w:hint="cs"/>
          <w:color w:val="262626" w:themeColor="text1" w:themeTint="D9"/>
        </w:rPr>
      </w:pPr>
    </w:p>
    <w:p w:rsidR="00842D4D" w:rsidRDefault="00842D4D" w:rsidP="005F1093">
      <w:pPr>
        <w:pStyle w:val="a3"/>
        <w:spacing w:after="0"/>
        <w:jc w:val="thaiDistribute"/>
        <w:rPr>
          <w:rFonts w:ascii="TH SarabunPSK" w:hAnsi="TH SarabunPSK" w:cs="TH SarabunPSK" w:hint="cs"/>
          <w:color w:val="262626" w:themeColor="text1" w:themeTint="D9"/>
        </w:rPr>
      </w:pPr>
    </w:p>
    <w:p w:rsidR="006312D6" w:rsidRDefault="006312D6" w:rsidP="005F1093">
      <w:pPr>
        <w:pStyle w:val="a3"/>
        <w:spacing w:after="0"/>
        <w:jc w:val="thaiDistribute"/>
        <w:rPr>
          <w:rFonts w:ascii="TH SarabunPSK" w:hAnsi="TH SarabunPSK" w:cs="TH SarabunPSK" w:hint="cs"/>
          <w:color w:val="262626" w:themeColor="text1" w:themeTint="D9"/>
        </w:rPr>
      </w:pPr>
    </w:p>
    <w:p w:rsidR="00CC3B5E" w:rsidRDefault="00CC3B5E" w:rsidP="00CC3B5E">
      <w:pPr>
        <w:pStyle w:val="a3"/>
        <w:spacing w:after="0"/>
        <w:jc w:val="center"/>
        <w:rPr>
          <w:rFonts w:ascii="TH SarabunPSK" w:hAnsi="TH SarabunPSK" w:cs="TH SarabunPSK" w:hint="cs"/>
          <w:color w:val="262626" w:themeColor="text1" w:themeTint="D9"/>
        </w:rPr>
      </w:pPr>
      <w:r>
        <w:rPr>
          <w:rFonts w:ascii="TH SarabunPSK" w:hAnsi="TH SarabunPSK" w:cs="TH SarabunPSK" w:hint="cs"/>
          <w:color w:val="262626" w:themeColor="text1" w:themeTint="D9"/>
          <w:cs/>
        </w:rPr>
        <w:lastRenderedPageBreak/>
        <w:t>-</w:t>
      </w:r>
      <w:r w:rsidR="006312D6">
        <w:rPr>
          <w:rFonts w:ascii="TH SarabunPSK" w:hAnsi="TH SarabunPSK" w:cs="TH SarabunPSK" w:hint="cs"/>
          <w:color w:val="262626" w:themeColor="text1" w:themeTint="D9"/>
          <w:cs/>
        </w:rPr>
        <w:t>๒</w:t>
      </w:r>
      <w:r>
        <w:rPr>
          <w:rFonts w:ascii="TH SarabunPSK" w:hAnsi="TH SarabunPSK" w:cs="TH SarabunPSK" w:hint="cs"/>
          <w:color w:val="262626" w:themeColor="text1" w:themeTint="D9"/>
          <w:cs/>
        </w:rPr>
        <w:t>-</w:t>
      </w:r>
    </w:p>
    <w:p w:rsidR="00977E95" w:rsidRPr="000E20C6" w:rsidRDefault="00977E95" w:rsidP="00CC3B5E">
      <w:pPr>
        <w:pStyle w:val="a3"/>
        <w:spacing w:after="0"/>
        <w:jc w:val="center"/>
        <w:rPr>
          <w:rFonts w:ascii="TH SarabunPSK" w:hAnsi="TH SarabunPSK" w:cs="TH SarabunPSK"/>
          <w:color w:val="262626" w:themeColor="text1" w:themeTint="D9"/>
        </w:rPr>
      </w:pPr>
      <w:r w:rsidRPr="000E20C6">
        <w:rPr>
          <w:rFonts w:ascii="TH SarabunPSK" w:hAnsi="TH SarabunPSK" w:cs="TH SarabunPSK"/>
          <w:vanish/>
          <w:color w:val="262626" w:themeColor="text1" w:themeTint="D9"/>
        </w:rPr>
        <w:pgNum/>
      </w:r>
    </w:p>
    <w:p w:rsidR="00977E95" w:rsidRPr="000E20C6" w:rsidRDefault="00977E95" w:rsidP="005F1093">
      <w:pPr>
        <w:pStyle w:val="a3"/>
        <w:spacing w:after="0"/>
        <w:ind w:firstLine="1440"/>
        <w:jc w:val="thaiDistribute"/>
        <w:rPr>
          <w:rFonts w:ascii="TH SarabunPSK" w:hAnsi="TH SarabunPSK" w:cs="TH SarabunPSK"/>
          <w:color w:val="262626" w:themeColor="text1" w:themeTint="D9"/>
        </w:rPr>
      </w:pPr>
      <w:r w:rsidRPr="000E20C6">
        <w:rPr>
          <w:rFonts w:ascii="TH SarabunPSK" w:hAnsi="TH SarabunPSK" w:cs="TH SarabunPSK"/>
          <w:color w:val="262626" w:themeColor="text1" w:themeTint="D9"/>
          <w:cs/>
        </w:rPr>
        <w:t>ผู้สนใจติดต่อขอรับเอกสารเสนอราคา  ได้ที่</w:t>
      </w:r>
      <w:r w:rsidR="009C14D7" w:rsidRPr="000E20C6">
        <w:rPr>
          <w:rFonts w:ascii="TH SarabunPSK" w:hAnsi="TH SarabunPSK" w:cs="TH SarabunPSK" w:hint="cs"/>
          <w:color w:val="262626" w:themeColor="text1" w:themeTint="D9"/>
          <w:cs/>
        </w:rPr>
        <w:t xml:space="preserve">ส่วนการคลัง 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 xml:space="preserve">องค์การบริหารส่วนตำบลคันธุลี </w:t>
      </w:r>
      <w:r w:rsidR="006312D6">
        <w:rPr>
          <w:rFonts w:ascii="TH SarabunPSK" w:hAnsi="TH SarabunPSK" w:cs="TH SarabunPSK" w:hint="cs"/>
          <w:color w:val="262626" w:themeColor="text1" w:themeTint="D9"/>
          <w:cs/>
        </w:rPr>
        <w:t xml:space="preserve">อำเภอท่าชนะ  จังหวัดสุราษฎร์ธานี  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>ระหว่าง</w:t>
      </w:r>
      <w:r w:rsidR="009C14D7" w:rsidRPr="000E20C6">
        <w:rPr>
          <w:rFonts w:ascii="TH SarabunPSK" w:hAnsi="TH SarabunPSK" w:cs="TH SarabunPSK" w:hint="cs"/>
          <w:color w:val="262626" w:themeColor="text1" w:themeTint="D9"/>
          <w:cs/>
        </w:rPr>
        <w:t xml:space="preserve"> 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 xml:space="preserve">วันที่ </w:t>
      </w:r>
      <w:r w:rsidR="00CC3B5E">
        <w:rPr>
          <w:rFonts w:ascii="TH SarabunPSK" w:hAnsi="TH SarabunPSK" w:cs="TH SarabunPSK" w:hint="cs"/>
          <w:color w:val="262626" w:themeColor="text1" w:themeTint="D9"/>
          <w:cs/>
        </w:rPr>
        <w:t>๗</w:t>
      </w:r>
      <w:r w:rsidR="006312D6">
        <w:rPr>
          <w:rFonts w:ascii="TH SarabunPSK" w:hAnsi="TH SarabunPSK" w:cs="TH SarabunPSK" w:hint="cs"/>
          <w:color w:val="262626" w:themeColor="text1" w:themeTint="D9"/>
          <w:cs/>
        </w:rPr>
        <w:t xml:space="preserve"> </w:t>
      </w:r>
      <w:r w:rsidR="003D14B7" w:rsidRPr="000E20C6">
        <w:rPr>
          <w:rFonts w:ascii="TH SarabunPSK" w:hAnsi="TH SarabunPSK" w:cs="TH SarabunPSK" w:hint="cs"/>
          <w:color w:val="262626" w:themeColor="text1" w:themeTint="D9"/>
          <w:cs/>
        </w:rPr>
        <w:t xml:space="preserve"> มกราคม  </w:t>
      </w:r>
      <w:r w:rsidR="00CC3B5E">
        <w:rPr>
          <w:rFonts w:ascii="TH SarabunPSK" w:hAnsi="TH SarabunPSK" w:cs="TH SarabunPSK" w:hint="cs"/>
          <w:color w:val="262626" w:themeColor="text1" w:themeTint="D9"/>
          <w:cs/>
        </w:rPr>
        <w:t>๒๕๕๗</w:t>
      </w:r>
      <w:r w:rsidR="006312D6">
        <w:rPr>
          <w:rFonts w:ascii="TH SarabunPSK" w:hAnsi="TH SarabunPSK" w:cs="TH SarabunPSK" w:hint="cs"/>
          <w:color w:val="262626" w:themeColor="text1" w:themeTint="D9"/>
          <w:cs/>
        </w:rPr>
        <w:t xml:space="preserve"> </w:t>
      </w:r>
      <w:r w:rsidR="00363A21" w:rsidRPr="000E20C6">
        <w:rPr>
          <w:rFonts w:ascii="TH SarabunPSK" w:hAnsi="TH SarabunPSK" w:cs="TH SarabunPSK" w:hint="cs"/>
          <w:color w:val="262626" w:themeColor="text1" w:themeTint="D9"/>
          <w:cs/>
        </w:rPr>
        <w:t xml:space="preserve"> 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>ถึง</w:t>
      </w:r>
      <w:r w:rsidR="003D14B7" w:rsidRPr="000E20C6">
        <w:rPr>
          <w:rFonts w:ascii="TH SarabunPSK" w:hAnsi="TH SarabunPSK" w:cs="TH SarabunPSK"/>
          <w:color w:val="262626" w:themeColor="text1" w:themeTint="D9"/>
          <w:cs/>
        </w:rPr>
        <w:t>วันที่</w:t>
      </w:r>
      <w:r w:rsidR="003D14B7" w:rsidRPr="000E20C6">
        <w:rPr>
          <w:rFonts w:ascii="TH SarabunPSK" w:hAnsi="TH SarabunPSK" w:cs="TH SarabunPSK" w:hint="cs"/>
          <w:color w:val="262626" w:themeColor="text1" w:themeTint="D9"/>
          <w:cs/>
        </w:rPr>
        <w:t xml:space="preserve"> </w:t>
      </w:r>
      <w:r w:rsidR="0093536B">
        <w:rPr>
          <w:rFonts w:ascii="TH SarabunPSK" w:hAnsi="TH SarabunPSK" w:cs="TH SarabunPSK" w:hint="cs"/>
          <w:color w:val="262626" w:themeColor="text1" w:themeTint="D9"/>
          <w:cs/>
        </w:rPr>
        <w:t xml:space="preserve"> ๑๓</w:t>
      </w:r>
      <w:r w:rsidR="003D14B7" w:rsidRPr="000E20C6">
        <w:rPr>
          <w:rFonts w:ascii="TH SarabunPSK" w:hAnsi="TH SarabunPSK" w:cs="TH SarabunPSK" w:hint="cs"/>
          <w:color w:val="262626" w:themeColor="text1" w:themeTint="D9"/>
          <w:cs/>
        </w:rPr>
        <w:t xml:space="preserve">  มกราคม  </w:t>
      </w:r>
      <w:r w:rsidR="00CC3B5E">
        <w:rPr>
          <w:rFonts w:ascii="TH SarabunPSK" w:hAnsi="TH SarabunPSK" w:cs="TH SarabunPSK" w:hint="cs"/>
          <w:color w:val="262626" w:themeColor="text1" w:themeTint="D9"/>
          <w:cs/>
        </w:rPr>
        <w:t>๒๕๕๗</w:t>
      </w:r>
      <w:r w:rsidR="003D14B7" w:rsidRPr="000E20C6">
        <w:rPr>
          <w:rFonts w:ascii="TH SarabunPSK" w:hAnsi="TH SarabunPSK" w:cs="TH SarabunPSK"/>
          <w:color w:val="262626" w:themeColor="text1" w:themeTint="D9"/>
        </w:rPr>
        <w:t xml:space="preserve"> </w:t>
      </w:r>
      <w:r w:rsidR="003D14B7" w:rsidRPr="000E20C6">
        <w:rPr>
          <w:rFonts w:ascii="TH SarabunPSK" w:hAnsi="TH SarabunPSK" w:cs="TH SarabunPSK" w:hint="cs"/>
          <w:color w:val="262626" w:themeColor="text1" w:themeTint="D9"/>
          <w:cs/>
        </w:rPr>
        <w:t xml:space="preserve"> 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>ตั้งแต่เวล</w:t>
      </w:r>
      <w:r w:rsidR="00363A21" w:rsidRPr="000E20C6">
        <w:rPr>
          <w:rFonts w:ascii="TH SarabunPSK" w:hAnsi="TH SarabunPSK" w:cs="TH SarabunPSK" w:hint="cs"/>
          <w:color w:val="262626" w:themeColor="text1" w:themeTint="D9"/>
          <w:cs/>
        </w:rPr>
        <w:t>า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 xml:space="preserve"> </w:t>
      </w:r>
      <w:r w:rsidR="00CC3B5E">
        <w:rPr>
          <w:rFonts w:ascii="TH SarabunPSK" w:hAnsi="TH SarabunPSK" w:cs="TH SarabunPSK" w:hint="cs"/>
          <w:color w:val="262626" w:themeColor="text1" w:themeTint="D9"/>
          <w:cs/>
        </w:rPr>
        <w:t>๐๘</w:t>
      </w:r>
      <w:r w:rsidR="003D14B7" w:rsidRPr="000E20C6">
        <w:rPr>
          <w:rFonts w:ascii="TH SarabunPSK" w:hAnsi="TH SarabunPSK" w:cs="TH SarabunPSK" w:hint="cs"/>
          <w:color w:val="262626" w:themeColor="text1" w:themeTint="D9"/>
          <w:cs/>
        </w:rPr>
        <w:t>.</w:t>
      </w:r>
      <w:r w:rsidR="00CC3B5E">
        <w:rPr>
          <w:rFonts w:ascii="TH SarabunPSK" w:hAnsi="TH SarabunPSK" w:cs="TH SarabunPSK" w:hint="cs"/>
          <w:color w:val="262626" w:themeColor="text1" w:themeTint="D9"/>
          <w:cs/>
        </w:rPr>
        <w:t>๓๐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>น</w:t>
      </w:r>
      <w:r w:rsidRPr="000E20C6">
        <w:rPr>
          <w:rFonts w:ascii="TH SarabunPSK" w:hAnsi="TH SarabunPSK" w:cs="TH SarabunPSK"/>
          <w:color w:val="262626" w:themeColor="text1" w:themeTint="D9"/>
        </w:rPr>
        <w:t xml:space="preserve">. 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 xml:space="preserve"> ถึงเวลา </w:t>
      </w:r>
      <w:r w:rsidR="00CC3B5E">
        <w:rPr>
          <w:rFonts w:ascii="TH SarabunPSK" w:hAnsi="TH SarabunPSK" w:cs="TH SarabunPSK" w:hint="cs"/>
          <w:color w:val="262626" w:themeColor="text1" w:themeTint="D9"/>
          <w:cs/>
        </w:rPr>
        <w:t>๑๖</w:t>
      </w:r>
      <w:r w:rsidR="003D14B7" w:rsidRPr="000E20C6">
        <w:rPr>
          <w:rFonts w:ascii="TH SarabunPSK" w:hAnsi="TH SarabunPSK" w:cs="TH SarabunPSK" w:hint="cs"/>
          <w:color w:val="262626" w:themeColor="text1" w:themeTint="D9"/>
          <w:cs/>
        </w:rPr>
        <w:t>.</w:t>
      </w:r>
      <w:r w:rsidR="00CC3B5E">
        <w:rPr>
          <w:rFonts w:ascii="TH SarabunPSK" w:hAnsi="TH SarabunPSK" w:cs="TH SarabunPSK" w:hint="cs"/>
          <w:color w:val="262626" w:themeColor="text1" w:themeTint="D9"/>
          <w:cs/>
        </w:rPr>
        <w:t>๓๐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>น</w:t>
      </w:r>
      <w:r w:rsidRPr="000E20C6">
        <w:rPr>
          <w:rFonts w:ascii="TH SarabunPSK" w:hAnsi="TH SarabunPSK" w:cs="TH SarabunPSK"/>
          <w:color w:val="262626" w:themeColor="text1" w:themeTint="D9"/>
        </w:rPr>
        <w:t xml:space="preserve">.  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 xml:space="preserve">หรือสอบถามทางโทรศัพท์หมายเลข  </w:t>
      </w:r>
      <w:r w:rsidR="00CC3B5E">
        <w:rPr>
          <w:rFonts w:ascii="TH SarabunPSK" w:hAnsi="TH SarabunPSK" w:cs="TH SarabunPSK" w:hint="cs"/>
          <w:color w:val="262626" w:themeColor="text1" w:themeTint="D9"/>
          <w:cs/>
        </w:rPr>
        <w:t>๐๗๗</w:t>
      </w:r>
      <w:r w:rsidR="003D14B7" w:rsidRPr="000E20C6">
        <w:rPr>
          <w:rFonts w:ascii="TH SarabunPSK" w:hAnsi="TH SarabunPSK" w:cs="TH SarabunPSK" w:hint="cs"/>
          <w:color w:val="262626" w:themeColor="text1" w:themeTint="D9"/>
          <w:cs/>
        </w:rPr>
        <w:t>-</w:t>
      </w:r>
      <w:r w:rsidR="00CC3B5E">
        <w:rPr>
          <w:rFonts w:ascii="TH SarabunPSK" w:hAnsi="TH SarabunPSK" w:cs="TH SarabunPSK" w:hint="cs"/>
          <w:color w:val="262626" w:themeColor="text1" w:themeTint="D9"/>
          <w:cs/>
        </w:rPr>
        <w:t>๓๘๑</w:t>
      </w:r>
      <w:r w:rsidR="003D14B7" w:rsidRPr="000E20C6">
        <w:rPr>
          <w:rFonts w:ascii="TH SarabunPSK" w:hAnsi="TH SarabunPSK" w:cs="TH SarabunPSK" w:hint="cs"/>
          <w:color w:val="262626" w:themeColor="text1" w:themeTint="D9"/>
          <w:cs/>
        </w:rPr>
        <w:t>-</w:t>
      </w:r>
      <w:r w:rsidR="00CC3B5E">
        <w:rPr>
          <w:rFonts w:ascii="TH SarabunPSK" w:hAnsi="TH SarabunPSK" w:cs="TH SarabunPSK" w:hint="cs"/>
          <w:color w:val="262626" w:themeColor="text1" w:themeTint="D9"/>
          <w:cs/>
        </w:rPr>
        <w:t>๙๖๗</w:t>
      </w:r>
      <w:r w:rsidR="003D14B7" w:rsidRPr="000E20C6">
        <w:rPr>
          <w:rFonts w:ascii="TH SarabunPSK" w:hAnsi="TH SarabunPSK" w:cs="TH SarabunPSK" w:hint="cs"/>
          <w:color w:val="262626" w:themeColor="text1" w:themeTint="D9"/>
          <w:cs/>
        </w:rPr>
        <w:t xml:space="preserve"> ต่อ </w:t>
      </w:r>
      <w:r w:rsidR="00CC3B5E">
        <w:rPr>
          <w:rFonts w:ascii="TH SarabunPSK" w:hAnsi="TH SarabunPSK" w:cs="TH SarabunPSK" w:hint="cs"/>
          <w:color w:val="262626" w:themeColor="text1" w:themeTint="D9"/>
          <w:cs/>
        </w:rPr>
        <w:t>๑๓</w:t>
      </w:r>
      <w:r w:rsidR="003D14B7" w:rsidRPr="000E20C6">
        <w:rPr>
          <w:rFonts w:ascii="TH SarabunPSK" w:hAnsi="TH SarabunPSK" w:cs="TH SarabunPSK" w:hint="cs"/>
          <w:color w:val="262626" w:themeColor="text1" w:themeTint="D9"/>
          <w:cs/>
        </w:rPr>
        <w:t xml:space="preserve"> </w:t>
      </w:r>
      <w:r w:rsidRPr="000E20C6">
        <w:rPr>
          <w:rFonts w:ascii="TH SarabunPSK" w:hAnsi="TH SarabunPSK" w:cs="TH SarabunPSK"/>
          <w:color w:val="262626" w:themeColor="text1" w:themeTint="D9"/>
        </w:rPr>
        <w:t xml:space="preserve">  </w:t>
      </w:r>
      <w:r w:rsidRPr="000E20C6">
        <w:rPr>
          <w:rFonts w:ascii="TH SarabunPSK" w:hAnsi="TH SarabunPSK" w:cs="TH SarabunPSK"/>
          <w:color w:val="262626" w:themeColor="text1" w:themeTint="D9"/>
          <w:cs/>
        </w:rPr>
        <w:t xml:space="preserve">ในวันและเวลาราชการ  </w:t>
      </w:r>
    </w:p>
    <w:p w:rsidR="00977E95" w:rsidRPr="000E20C6" w:rsidRDefault="00977E95" w:rsidP="00F36D5C">
      <w:pPr>
        <w:ind w:firstLine="1440"/>
        <w:jc w:val="thaiDistribute"/>
        <w:rPr>
          <w:rFonts w:ascii="TH SarabunPSK" w:hAnsi="TH SarabunPSK" w:cs="TH SarabunPSK" w:hint="cs"/>
          <w:color w:val="262626" w:themeColor="text1" w:themeTint="D9"/>
          <w:sz w:val="32"/>
          <w:szCs w:val="32"/>
        </w:rPr>
      </w:pPr>
      <w:r w:rsidRPr="000E2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     </w:t>
      </w:r>
      <w:r w:rsidR="00363A21" w:rsidRPr="000E2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     </w:t>
      </w:r>
      <w:r w:rsidRPr="000E2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ประกาศ   ณ   วันที่  </w:t>
      </w:r>
      <w:r w:rsidR="00CC3B5E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๗</w:t>
      </w:r>
      <w:r w:rsidRPr="000E20C6">
        <w:rPr>
          <w:rFonts w:ascii="TH SarabunPSK" w:hAnsi="TH SarabunPSK" w:cs="TH SarabunPSK"/>
          <w:color w:val="262626" w:themeColor="text1" w:themeTint="D9"/>
          <w:sz w:val="32"/>
          <w:szCs w:val="32"/>
        </w:rPr>
        <w:t xml:space="preserve">  </w:t>
      </w:r>
      <w:r w:rsidRPr="000E2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>เดือน</w:t>
      </w:r>
      <w:r w:rsidR="003D14B7" w:rsidRPr="000E20C6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มกราคม </w:t>
      </w:r>
      <w:r w:rsidRPr="000E2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   พ.ศ. </w:t>
      </w:r>
      <w:r w:rsidR="00CC3B5E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>๒๕๕</w:t>
      </w:r>
      <w:r w:rsidR="00CC3B5E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๗</w:t>
      </w:r>
    </w:p>
    <w:p w:rsidR="00363A21" w:rsidRPr="000E20C6" w:rsidRDefault="00363A21" w:rsidP="005F1093">
      <w:pPr>
        <w:jc w:val="center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bookmarkStart w:id="0" w:name="_GoBack"/>
      <w:bookmarkEnd w:id="0"/>
    </w:p>
    <w:p w:rsidR="00977E95" w:rsidRPr="000E20C6" w:rsidRDefault="003D14B7" w:rsidP="005F1093">
      <w:pPr>
        <w:ind w:left="720"/>
        <w:jc w:val="center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0E20C6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(นายมงคล  ธรรมฤทธิ์</w:t>
      </w:r>
      <w:r w:rsidR="00977E95" w:rsidRPr="000E20C6">
        <w:rPr>
          <w:rFonts w:ascii="TH SarabunPSK" w:hAnsi="TH SarabunPSK" w:cs="TH SarabunPSK"/>
          <w:color w:val="262626" w:themeColor="text1" w:themeTint="D9"/>
          <w:sz w:val="32"/>
          <w:szCs w:val="32"/>
        </w:rPr>
        <w:t>)</w:t>
      </w:r>
    </w:p>
    <w:p w:rsidR="00977E95" w:rsidRPr="000E20C6" w:rsidRDefault="00F36D5C" w:rsidP="005F1093">
      <w:pPr>
        <w:jc w:val="center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          </w:t>
      </w:r>
      <w:r w:rsidR="00977E95" w:rsidRPr="000E2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>นายกองค์การบริหารส่วนตำบลคันธุลี</w:t>
      </w:r>
    </w:p>
    <w:p w:rsidR="008A0509" w:rsidRPr="000E20C6" w:rsidRDefault="00F36D5C" w:rsidP="005F1093">
      <w:pPr>
        <w:jc w:val="center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</w:p>
    <w:p w:rsidR="000E20C6" w:rsidRPr="000E20C6" w:rsidRDefault="000E20C6">
      <w:pPr>
        <w:jc w:val="center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</w:p>
    <w:sectPr w:rsidR="000E20C6" w:rsidRPr="000E20C6" w:rsidSect="00FB538F">
      <w:pgSz w:w="11906" w:h="16838"/>
      <w:pgMar w:top="900" w:right="1196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2A12"/>
    <w:multiLevelType w:val="hybridMultilevel"/>
    <w:tmpl w:val="405C5600"/>
    <w:lvl w:ilvl="0" w:tplc="8690E6B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10D488F"/>
    <w:multiLevelType w:val="hybridMultilevel"/>
    <w:tmpl w:val="6696E2AA"/>
    <w:lvl w:ilvl="0" w:tplc="12ACA4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95"/>
    <w:rsid w:val="00065629"/>
    <w:rsid w:val="000E20C6"/>
    <w:rsid w:val="000F250C"/>
    <w:rsid w:val="001F62DA"/>
    <w:rsid w:val="002E129E"/>
    <w:rsid w:val="003129AD"/>
    <w:rsid w:val="003519EB"/>
    <w:rsid w:val="00363A21"/>
    <w:rsid w:val="003D14B7"/>
    <w:rsid w:val="004D6A63"/>
    <w:rsid w:val="005D3E45"/>
    <w:rsid w:val="005F1093"/>
    <w:rsid w:val="006312D6"/>
    <w:rsid w:val="0069507E"/>
    <w:rsid w:val="006A6E80"/>
    <w:rsid w:val="00760439"/>
    <w:rsid w:val="00842D4D"/>
    <w:rsid w:val="009061C4"/>
    <w:rsid w:val="00934B48"/>
    <w:rsid w:val="0093536B"/>
    <w:rsid w:val="00977E95"/>
    <w:rsid w:val="009C14D7"/>
    <w:rsid w:val="00B47BF1"/>
    <w:rsid w:val="00BC28DF"/>
    <w:rsid w:val="00CC3B5E"/>
    <w:rsid w:val="00E57F45"/>
    <w:rsid w:val="00E910F4"/>
    <w:rsid w:val="00EB5803"/>
    <w:rsid w:val="00ED1AC0"/>
    <w:rsid w:val="00EE3F68"/>
    <w:rsid w:val="00F36D5C"/>
    <w:rsid w:val="00FB538F"/>
    <w:rsid w:val="00FF1980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9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977E95"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977E95"/>
    <w:rPr>
      <w:rFonts w:ascii="Cordia New" w:eastAsia="Cordia New" w:hAnsi="Cordia New" w:cs="Cordia New"/>
      <w:b/>
      <w:bCs/>
      <w:sz w:val="36"/>
      <w:szCs w:val="36"/>
    </w:rPr>
  </w:style>
  <w:style w:type="paragraph" w:styleId="a3">
    <w:name w:val="Body Text"/>
    <w:basedOn w:val="a"/>
    <w:link w:val="a4"/>
    <w:rsid w:val="00977E95"/>
    <w:pPr>
      <w:spacing w:after="240"/>
      <w:jc w:val="both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77E95"/>
    <w:rPr>
      <w:rFonts w:ascii="Cordia New" w:eastAsia="Cordia New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E57F45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9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977E95"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977E95"/>
    <w:rPr>
      <w:rFonts w:ascii="Cordia New" w:eastAsia="Cordia New" w:hAnsi="Cordia New" w:cs="Cordia New"/>
      <w:b/>
      <w:bCs/>
      <w:sz w:val="36"/>
      <w:szCs w:val="36"/>
    </w:rPr>
  </w:style>
  <w:style w:type="paragraph" w:styleId="a3">
    <w:name w:val="Body Text"/>
    <w:basedOn w:val="a"/>
    <w:link w:val="a4"/>
    <w:rsid w:val="00977E95"/>
    <w:pPr>
      <w:spacing w:after="240"/>
      <w:jc w:val="both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77E95"/>
    <w:rPr>
      <w:rFonts w:ascii="Cordia New" w:eastAsia="Cordia New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E57F4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2014-01-03T07:28:00Z</dcterms:created>
  <dcterms:modified xsi:type="dcterms:W3CDTF">2014-01-03T08:31:00Z</dcterms:modified>
</cp:coreProperties>
</file>