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6" w:rsidRPr="001E0B33" w:rsidRDefault="00400D86" w:rsidP="00400D86">
      <w:pPr>
        <w:jc w:val="center"/>
        <w:rPr>
          <w:rFonts w:hint="cs"/>
          <w:b/>
          <w:bCs/>
          <w:i/>
          <w:iCs/>
          <w:color w:val="0000FF"/>
          <w:sz w:val="52"/>
          <w:szCs w:val="52"/>
          <w:u w:val="single"/>
          <w:cs/>
        </w:rPr>
      </w:pPr>
      <w:r w:rsidRPr="001E0B33">
        <w:rPr>
          <w:rFonts w:hint="cs"/>
          <w:b/>
          <w:bCs/>
          <w:i/>
          <w:iCs/>
          <w:color w:val="0000FF"/>
          <w:sz w:val="52"/>
          <w:szCs w:val="52"/>
          <w:highlight w:val="yellow"/>
          <w:u w:val="single"/>
          <w:cs/>
        </w:rPr>
        <w:t>แผนผังขั้นตอนการขออนุญาตก่อสร้างอาคาร</w:t>
      </w:r>
    </w:p>
    <w:p w:rsidR="00400D86" w:rsidRDefault="00400D86" w:rsidP="00400D86">
      <w:pPr>
        <w:jc w:val="center"/>
        <w:rPr>
          <w:rFonts w:hint="cs"/>
        </w:rPr>
      </w:pPr>
    </w:p>
    <w:p w:rsidR="00400D86" w:rsidRDefault="00400D86" w:rsidP="00400D86">
      <w:pPr>
        <w:jc w:val="center"/>
      </w:pPr>
      <w:r>
        <w:rPr>
          <w:noProof/>
        </w:rPr>
        <w:drawing>
          <wp:inline distT="0" distB="0" distL="0" distR="0">
            <wp:extent cx="5448300" cy="7277100"/>
            <wp:effectExtent l="57150" t="38100" r="38100" b="19050"/>
            <wp:docPr id="1" name="Picture 1" descr="DSC08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1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771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5A9A" w:rsidRDefault="00DE5A9A">
      <w:pPr>
        <w:rPr>
          <w:rFonts w:hint="cs"/>
          <w:cs/>
        </w:rPr>
      </w:pPr>
    </w:p>
    <w:sectPr w:rsidR="00DE5A9A" w:rsidSect="00DE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CA6748"/>
    <w:rsid w:val="00400D86"/>
    <w:rsid w:val="00CA6748"/>
    <w:rsid w:val="00DE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D8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2013-05-09T02:39:00Z</dcterms:created>
  <dcterms:modified xsi:type="dcterms:W3CDTF">2013-05-09T02:39:00Z</dcterms:modified>
</cp:coreProperties>
</file>