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0F8" w:rsidRDefault="003350F8" w:rsidP="00832D1F">
      <w:pPr>
        <w:rPr>
          <w:rFonts w:ascii="TH SarabunPSK" w:hAnsi="TH SarabunPSK" w:cs="TH SarabunPSK" w:hint="cs"/>
          <w:color w:val="404040" w:themeColor="text1" w:themeTint="BF"/>
        </w:rPr>
      </w:pPr>
    </w:p>
    <w:p w:rsidR="00427E90" w:rsidRDefault="006135AC" w:rsidP="00832D1F">
      <w:pPr>
        <w:rPr>
          <w:rFonts w:ascii="TH SarabunPSK" w:hAnsi="TH SarabunPSK" w:cs="TH SarabunPSK"/>
          <w:color w:val="404040" w:themeColor="text1" w:themeTint="BF"/>
        </w:rPr>
      </w:pPr>
      <w:r w:rsidRPr="006135AC">
        <w:rPr>
          <w:rFonts w:ascii="TH SarabunPSK" w:hAnsi="TH SarabunPSK" w:cs="TH SarabunPSK"/>
          <w:noProof/>
          <w:color w:val="404040" w:themeColor="text1" w:themeTint="BF"/>
          <w:cs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2563016</wp:posOffset>
            </wp:positionH>
            <wp:positionV relativeFrom="paragraph">
              <wp:posOffset>-109064</wp:posOffset>
            </wp:positionV>
            <wp:extent cx="1078781" cy="1190445"/>
            <wp:effectExtent l="19050" t="0" r="6350" b="0"/>
            <wp:wrapNone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23EF" w:rsidRDefault="005F23EF" w:rsidP="005F23EF">
      <w:pPr>
        <w:spacing w:after="0" w:line="240" w:lineRule="auto"/>
        <w:rPr>
          <w:rFonts w:ascii="TH SarabunPSK" w:hAnsi="TH SarabunPSK" w:cs="TH SarabunPSK"/>
          <w:color w:val="404040" w:themeColor="text1" w:themeTint="BF"/>
        </w:rPr>
      </w:pPr>
    </w:p>
    <w:p w:rsidR="005F23EF" w:rsidRDefault="005F23EF" w:rsidP="005F23EF">
      <w:pPr>
        <w:spacing w:after="0" w:line="240" w:lineRule="auto"/>
        <w:jc w:val="center"/>
        <w:rPr>
          <w:rFonts w:ascii="TH SarabunPSK" w:hAnsi="TH SarabunPSK" w:cs="TH SarabunPSK"/>
        </w:rPr>
      </w:pPr>
    </w:p>
    <w:p w:rsidR="005F23EF" w:rsidRDefault="005F23EF" w:rsidP="005F23EF">
      <w:pPr>
        <w:spacing w:after="0" w:line="240" w:lineRule="auto"/>
        <w:jc w:val="center"/>
        <w:rPr>
          <w:rFonts w:ascii="TH SarabunPSK" w:hAnsi="TH SarabunPSK" w:cs="TH SarabunPSK"/>
        </w:rPr>
      </w:pPr>
    </w:p>
    <w:p w:rsidR="005F23EF" w:rsidRDefault="005F23EF" w:rsidP="005F23EF">
      <w:pPr>
        <w:spacing w:after="0" w:line="240" w:lineRule="auto"/>
        <w:jc w:val="center"/>
        <w:rPr>
          <w:rFonts w:ascii="TH SarabunPSK" w:hAnsi="TH SarabunPSK" w:cs="TH SarabunPSK"/>
        </w:rPr>
      </w:pPr>
    </w:p>
    <w:p w:rsidR="005F23EF" w:rsidRDefault="005F23EF" w:rsidP="005F23EF">
      <w:pPr>
        <w:spacing w:after="0" w:line="240" w:lineRule="auto"/>
        <w:jc w:val="center"/>
        <w:rPr>
          <w:rFonts w:ascii="TH SarabunPSK" w:hAnsi="TH SarabunPSK" w:cs="TH SarabunPSK"/>
        </w:rPr>
      </w:pPr>
    </w:p>
    <w:p w:rsidR="008D06DB" w:rsidRPr="001C2ABE" w:rsidRDefault="008D06DB" w:rsidP="0046439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C2ABE">
        <w:rPr>
          <w:rFonts w:ascii="TH SarabunPSK" w:hAnsi="TH SarabunPSK" w:cs="TH SarabunPSK"/>
          <w:b/>
          <w:bCs/>
          <w:sz w:val="36"/>
          <w:szCs w:val="36"/>
          <w:cs/>
        </w:rPr>
        <w:t>ประกาศองค์การบริหารส่วนตำบล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คันธุลี</w:t>
      </w:r>
    </w:p>
    <w:p w:rsidR="008D06DB" w:rsidRDefault="008D06DB" w:rsidP="008D06D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C2ABE">
        <w:rPr>
          <w:rFonts w:ascii="TH SarabunPSK" w:hAnsi="TH SarabunPSK" w:cs="TH SarabunPSK"/>
          <w:b/>
          <w:bCs/>
          <w:sz w:val="36"/>
          <w:szCs w:val="36"/>
          <w:cs/>
        </w:rPr>
        <w:t>เรื่อง</w:t>
      </w:r>
      <w:r w:rsidRPr="001C2ABE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36"/>
          <w:cs/>
        </w:rPr>
        <w:t>ยกเลิกประกาศ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ประมูล</w:t>
      </w:r>
      <w:r w:rsidRPr="00D276F7">
        <w:rPr>
          <w:rFonts w:ascii="TH SarabunPSK" w:hAnsi="TH SarabunPSK" w:cs="TH SarabunPSK"/>
          <w:b/>
          <w:bCs/>
          <w:sz w:val="36"/>
          <w:szCs w:val="36"/>
          <w:cs/>
        </w:rPr>
        <w:t>จ้าง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ก่อสร้างอาคารศูนย์พัฒนาเด็กเล็ก (สถ.ศพด.๓) บ้านทับชัน </w:t>
      </w:r>
    </w:p>
    <w:p w:rsidR="008D06DB" w:rsidRPr="00D276F7" w:rsidRDefault="008D06DB" w:rsidP="008D06D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หมู่ที่ ๙ ตำบลคันธุลี อำเภอท่าชนะ จังหวัดสุราษฎร์ธานี ด้วยระบบอิเล็กทรอนิกส์</w:t>
      </w:r>
    </w:p>
    <w:p w:rsidR="008D06DB" w:rsidRPr="001C2ABE" w:rsidRDefault="00F85C27" w:rsidP="008D06D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F85C27">
        <w:rPr>
          <w:rFonts w:ascii="TH SarabunPSK" w:hAnsi="TH SarabunPSK" w:cs="TH SarabunPSK"/>
          <w:noProof/>
        </w:rPr>
        <w:pict>
          <v:line id="_x0000_s1028" style="position:absolute;left:0;text-align:left;z-index:251664384" from="138pt,5.85pt" to="363pt,5.85pt"/>
        </w:pict>
      </w:r>
    </w:p>
    <w:p w:rsidR="008D06DB" w:rsidRPr="008D06DB" w:rsidRDefault="008D06DB" w:rsidP="008D06DB">
      <w:pPr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ตาม</w:t>
      </w:r>
      <w:r w:rsidR="003350F8">
        <w:rPr>
          <w:rFonts w:ascii="TH SarabunPSK" w:hAnsi="TH SarabunPSK" w:cs="TH SarabunPSK" w:hint="cs"/>
          <w:sz w:val="32"/>
          <w:szCs w:val="32"/>
          <w:cs/>
        </w:rPr>
        <w:t>ประกาศ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องค์การบริหารส่วนตำบลคันธุลี </w:t>
      </w:r>
      <w:r w:rsidR="001F3DB1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>ประมูลจ้าง</w:t>
      </w:r>
      <w:r w:rsidRPr="008D06DB">
        <w:rPr>
          <w:rFonts w:ascii="TH SarabunPSK" w:hAnsi="TH SarabunPSK" w:cs="TH SarabunPSK" w:hint="cs"/>
          <w:sz w:val="32"/>
          <w:szCs w:val="32"/>
          <w:cs/>
        </w:rPr>
        <w:t>ก่อสร้างอาค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ารศูนย์พัฒนาเด็กเล็ก (สถ.ศพด.๓) </w:t>
      </w:r>
      <w:r w:rsidRPr="008D06DB">
        <w:rPr>
          <w:rFonts w:ascii="TH SarabunPSK" w:hAnsi="TH SarabunPSK" w:cs="TH SarabunPSK" w:hint="cs"/>
          <w:sz w:val="32"/>
          <w:szCs w:val="32"/>
          <w:cs/>
        </w:rPr>
        <w:t>บ้านทับชัน หมู่ที่ ๙ ตำบลคันธุลี อำเภอท่าชนะ จังหวัดสุราษฎร์ธานี ด้วยระบบอิเล็กทรอนิกส์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ลงวันที่ ๑๖ ตุลาคม ๒๕๕๗</w:t>
      </w:r>
    </w:p>
    <w:p w:rsidR="00470082" w:rsidRDefault="001F3DB1" w:rsidP="008D06DB">
      <w:pPr>
        <w:spacing w:before="120" w:after="0" w:line="240" w:lineRule="auto"/>
        <w:ind w:firstLine="102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เนื่องจากองค์การบริหารส่วนตำบลคันธุลี ไม่ได้ประกาศผ่านทางระบบจัดซื้อจัดจ้างภาครัฐ </w:t>
      </w:r>
      <w:r w:rsidRPr="001F3DB1">
        <w:rPr>
          <w:rFonts w:ascii="TH SarabunPSK" w:hAnsi="TH SarabunPSK" w:cs="TH SarabunPSK"/>
          <w:sz w:val="32"/>
          <w:szCs w:val="40"/>
        </w:rPr>
        <w:t xml:space="preserve">(e-GP) </w:t>
      </w:r>
      <w:r>
        <w:rPr>
          <w:rFonts w:ascii="TH SarabunPSK" w:hAnsi="TH SarabunPSK" w:cs="TH SarabunPSK" w:hint="cs"/>
          <w:sz w:val="24"/>
          <w:szCs w:val="32"/>
          <w:cs/>
        </w:rPr>
        <w:t>ของกรมบัญชีกลาง ซึ่งไม่ถูกต้องตาม</w:t>
      </w:r>
      <w:r w:rsidR="008D06DB">
        <w:rPr>
          <w:rFonts w:ascii="TH SarabunPSK" w:eastAsia="Angsana New" w:hAnsi="TH SarabunPSK" w:cs="TH SarabunPSK" w:hint="cs"/>
          <w:sz w:val="32"/>
          <w:szCs w:val="32"/>
          <w:cs/>
        </w:rPr>
        <w:t xml:space="preserve">ประกาศกรมส่งเสริมการปกครองท้องถิ่น เรื่อง หลักเกณฑ์การซื้อหรือการจ้างโดยการประมูลด้วยระบบอิเล็กทรอนิกส์ </w:t>
      </w:r>
      <w:r w:rsidR="008D06DB" w:rsidRPr="008D06DB">
        <w:rPr>
          <w:rFonts w:ascii="TH SarabunPSK" w:hAnsi="TH SarabunPSK" w:cs="TH SarabunPSK" w:hint="cs"/>
          <w:sz w:val="24"/>
          <w:szCs w:val="32"/>
          <w:cs/>
        </w:rPr>
        <w:t>ลงวันที่ ๓๐ กันยายน ๒๕๕๓ และแก้ไขเพิ่มเติม (ฉบับที่ ๒) ลงวันที่ ๒๐ กันยายน ๒๕๕๕</w:t>
      </w:r>
      <w:r w:rsidR="008D06DB">
        <w:rPr>
          <w:rFonts w:ascii="TH SarabunPSK" w:hAnsi="TH SarabunPSK" w:cs="TH SarabunPSK" w:hint="cs"/>
          <w:sz w:val="32"/>
          <w:szCs w:val="32"/>
          <w:cs/>
        </w:rPr>
        <w:t xml:space="preserve"> ข้อ ๑๐ จึง</w:t>
      </w:r>
      <w:r>
        <w:rPr>
          <w:rFonts w:ascii="TH SarabunPSK" w:hAnsi="TH SarabunPSK" w:cs="TH SarabunPSK" w:hint="cs"/>
          <w:sz w:val="32"/>
          <w:szCs w:val="32"/>
          <w:cs/>
        </w:rPr>
        <w:t>พิจารณา</w:t>
      </w:r>
      <w:r w:rsidR="008D06DB">
        <w:rPr>
          <w:rFonts w:ascii="TH SarabunPSK" w:hAnsi="TH SarabunPSK" w:cs="TH SarabunPSK" w:hint="cs"/>
          <w:sz w:val="32"/>
          <w:szCs w:val="32"/>
          <w:cs/>
        </w:rPr>
        <w:t>ขอยกเลิกประกาศประมูลจ้างฯ ตามโครงการดังกล่าว</w:t>
      </w:r>
    </w:p>
    <w:p w:rsidR="008D06DB" w:rsidRPr="008D06DB" w:rsidRDefault="008D06DB" w:rsidP="008D06DB">
      <w:pPr>
        <w:spacing w:before="120" w:after="0" w:line="240" w:lineRule="auto"/>
        <w:ind w:firstLine="1021"/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5F23EF" w:rsidRPr="00322EB4" w:rsidRDefault="005F23EF" w:rsidP="00AC0464">
      <w:pPr>
        <w:spacing w:after="0" w:line="240" w:lineRule="auto"/>
        <w:ind w:left="45"/>
        <w:jc w:val="center"/>
        <w:rPr>
          <w:rFonts w:ascii="TH SarabunPSK" w:hAnsi="TH SarabunPSK" w:cs="TH SarabunPSK"/>
          <w:sz w:val="32"/>
          <w:szCs w:val="32"/>
          <w:cs/>
        </w:rPr>
      </w:pPr>
      <w:r w:rsidRPr="00322EB4">
        <w:rPr>
          <w:rFonts w:ascii="TH SarabunPSK" w:hAnsi="TH SarabunPSK" w:cs="TH SarabunPSK"/>
          <w:sz w:val="32"/>
          <w:szCs w:val="32"/>
          <w:cs/>
        </w:rPr>
        <w:t xml:space="preserve">ประกาศ  ณ    วันที่  </w:t>
      </w:r>
      <w:r w:rsidR="00470082">
        <w:rPr>
          <w:rFonts w:ascii="TH SarabunPSK" w:hAnsi="TH SarabunPSK" w:cs="TH SarabunPSK" w:hint="cs"/>
          <w:sz w:val="32"/>
          <w:szCs w:val="32"/>
          <w:cs/>
        </w:rPr>
        <w:t>๑</w:t>
      </w:r>
      <w:r w:rsidR="00F03640">
        <w:rPr>
          <w:rFonts w:ascii="TH SarabunPSK" w:hAnsi="TH SarabunPSK" w:cs="TH SarabunPSK" w:hint="cs"/>
          <w:sz w:val="32"/>
          <w:szCs w:val="32"/>
          <w:cs/>
        </w:rPr>
        <w:t>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643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22EB4">
        <w:rPr>
          <w:rFonts w:ascii="TH SarabunPSK" w:hAnsi="TH SarabunPSK" w:cs="TH SarabunPSK"/>
          <w:sz w:val="32"/>
          <w:szCs w:val="32"/>
          <w:cs/>
        </w:rPr>
        <w:t xml:space="preserve">เดือน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70082">
        <w:rPr>
          <w:rFonts w:ascii="TH SarabunPSK" w:hAnsi="TH SarabunPSK" w:cs="TH SarabunPSK" w:hint="cs"/>
          <w:sz w:val="32"/>
          <w:szCs w:val="32"/>
          <w:cs/>
        </w:rPr>
        <w:t xml:space="preserve">ตุลาคม </w:t>
      </w:r>
      <w:r w:rsidR="00AC046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22EB4">
        <w:rPr>
          <w:rFonts w:ascii="TH SarabunPSK" w:hAnsi="TH SarabunPSK" w:cs="TH SarabunPSK"/>
          <w:sz w:val="32"/>
          <w:szCs w:val="32"/>
          <w:cs/>
        </w:rPr>
        <w:t xml:space="preserve">พ.ศ. </w:t>
      </w:r>
      <w:r>
        <w:rPr>
          <w:rFonts w:ascii="TH SarabunPSK" w:hAnsi="TH SarabunPSK" w:cs="TH SarabunPSK"/>
          <w:sz w:val="32"/>
          <w:szCs w:val="32"/>
          <w:cs/>
        </w:rPr>
        <w:t>๒๕๕</w:t>
      </w:r>
      <w:r w:rsidR="0053312B">
        <w:rPr>
          <w:rFonts w:ascii="TH SarabunPSK" w:hAnsi="TH SarabunPSK" w:cs="TH SarabunPSK" w:hint="cs"/>
          <w:sz w:val="32"/>
          <w:szCs w:val="32"/>
          <w:cs/>
        </w:rPr>
        <w:t>๗</w:t>
      </w:r>
    </w:p>
    <w:p w:rsidR="005F23EF" w:rsidRDefault="005F23EF" w:rsidP="005F23EF">
      <w:pPr>
        <w:tabs>
          <w:tab w:val="left" w:pos="1134"/>
        </w:tabs>
        <w:spacing w:after="0" w:line="240" w:lineRule="auto"/>
        <w:ind w:left="45"/>
        <w:rPr>
          <w:rFonts w:ascii="TH SarabunPSK" w:hAnsi="TH SarabunPSK" w:cs="TH SarabunPSK"/>
          <w:sz w:val="32"/>
          <w:szCs w:val="32"/>
        </w:rPr>
      </w:pPr>
    </w:p>
    <w:p w:rsidR="005F23EF" w:rsidRPr="00F03640" w:rsidRDefault="005F23EF" w:rsidP="005F23EF">
      <w:pPr>
        <w:tabs>
          <w:tab w:val="left" w:pos="1134"/>
        </w:tabs>
        <w:spacing w:after="0" w:line="240" w:lineRule="auto"/>
        <w:ind w:left="45"/>
        <w:rPr>
          <w:rFonts w:ascii="TH SarabunPSK" w:hAnsi="TH SarabunPSK" w:cs="TH SarabunPSK" w:hint="cs"/>
          <w:sz w:val="32"/>
          <w:szCs w:val="32"/>
        </w:rPr>
      </w:pPr>
    </w:p>
    <w:p w:rsidR="005F23EF" w:rsidRPr="00322EB4" w:rsidRDefault="005F23EF" w:rsidP="005F23EF">
      <w:pPr>
        <w:tabs>
          <w:tab w:val="left" w:pos="1134"/>
        </w:tabs>
        <w:spacing w:after="0" w:line="240" w:lineRule="auto"/>
        <w:ind w:left="45"/>
        <w:rPr>
          <w:rFonts w:ascii="TH SarabunPSK" w:hAnsi="TH SarabunPSK" w:cs="TH SarabunPSK"/>
          <w:sz w:val="32"/>
          <w:szCs w:val="32"/>
        </w:rPr>
      </w:pPr>
    </w:p>
    <w:p w:rsidR="005F23EF" w:rsidRPr="00322EB4" w:rsidRDefault="005F23EF" w:rsidP="005F23EF">
      <w:pPr>
        <w:tabs>
          <w:tab w:val="left" w:pos="1134"/>
        </w:tabs>
        <w:spacing w:after="0" w:line="240" w:lineRule="auto"/>
        <w:ind w:left="45"/>
        <w:jc w:val="center"/>
        <w:rPr>
          <w:rFonts w:ascii="TH SarabunPSK" w:hAnsi="TH SarabunPSK" w:cs="TH SarabunPSK"/>
          <w:sz w:val="32"/>
          <w:szCs w:val="32"/>
        </w:rPr>
      </w:pPr>
      <w:r w:rsidRPr="00322EB4">
        <w:rPr>
          <w:rFonts w:ascii="TH SarabunPSK" w:hAnsi="TH SarabunPSK" w:cs="TH SarabunPSK"/>
          <w:sz w:val="32"/>
          <w:szCs w:val="32"/>
          <w:cs/>
        </w:rPr>
        <w:t>(นาย</w:t>
      </w:r>
      <w:r w:rsidR="00470082">
        <w:rPr>
          <w:rFonts w:ascii="TH SarabunPSK" w:hAnsi="TH SarabunPSK" w:cs="TH SarabunPSK" w:hint="cs"/>
          <w:sz w:val="32"/>
          <w:szCs w:val="32"/>
          <w:cs/>
        </w:rPr>
        <w:t>มงคล  ธรรมฤทธิ์</w:t>
      </w:r>
      <w:r w:rsidRPr="00322EB4">
        <w:rPr>
          <w:rFonts w:ascii="TH SarabunPSK" w:hAnsi="TH SarabunPSK" w:cs="TH SarabunPSK"/>
          <w:sz w:val="32"/>
          <w:szCs w:val="32"/>
          <w:cs/>
        </w:rPr>
        <w:t>)</w:t>
      </w:r>
    </w:p>
    <w:p w:rsidR="005F23EF" w:rsidRDefault="005F23EF" w:rsidP="005F23EF">
      <w:pPr>
        <w:spacing w:after="0" w:line="240" w:lineRule="auto"/>
        <w:jc w:val="center"/>
        <w:rPr>
          <w:rFonts w:ascii="TH SarabunPSK" w:hAnsi="TH SarabunPSK" w:cs="TH SarabunPSK"/>
        </w:rPr>
      </w:pPr>
      <w:r w:rsidRPr="00322EB4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</w:t>
      </w:r>
      <w:r w:rsidR="00470082" w:rsidRPr="00470082">
        <w:rPr>
          <w:rFonts w:ascii="TH SarabunPSK" w:hAnsi="TH SarabunPSK" w:cs="TH SarabunPSK" w:hint="cs"/>
          <w:sz w:val="24"/>
          <w:szCs w:val="32"/>
          <w:cs/>
        </w:rPr>
        <w:t>คันธุลี</w:t>
      </w:r>
    </w:p>
    <w:p w:rsidR="005F23EF" w:rsidRPr="006F302E" w:rsidRDefault="005F23EF" w:rsidP="00832D1F">
      <w:pPr>
        <w:rPr>
          <w:rFonts w:ascii="TH SarabunPSK" w:hAnsi="TH SarabunPSK" w:cs="TH SarabunPSK"/>
          <w:color w:val="404040" w:themeColor="text1" w:themeTint="BF"/>
        </w:rPr>
      </w:pPr>
    </w:p>
    <w:sectPr w:rsidR="005F23EF" w:rsidRPr="006F302E" w:rsidSect="00E65AE0">
      <w:headerReference w:type="default" r:id="rId7"/>
      <w:pgSz w:w="11906" w:h="16838"/>
      <w:pgMar w:top="851" w:right="991" w:bottom="709" w:left="993" w:header="708" w:footer="708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C2E" w:rsidRDefault="00AB6C2E" w:rsidP="00E65AE0">
      <w:pPr>
        <w:spacing w:after="0" w:line="240" w:lineRule="auto"/>
      </w:pPr>
      <w:r>
        <w:separator/>
      </w:r>
    </w:p>
  </w:endnote>
  <w:endnote w:type="continuationSeparator" w:id="0">
    <w:p w:rsidR="00AB6C2E" w:rsidRDefault="00AB6C2E" w:rsidP="00E65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C2E" w:rsidRDefault="00AB6C2E" w:rsidP="00E65AE0">
      <w:pPr>
        <w:spacing w:after="0" w:line="240" w:lineRule="auto"/>
      </w:pPr>
      <w:r>
        <w:separator/>
      </w:r>
    </w:p>
  </w:footnote>
  <w:footnote w:type="continuationSeparator" w:id="0">
    <w:p w:rsidR="00AB6C2E" w:rsidRDefault="00AB6C2E" w:rsidP="00E65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40376"/>
      <w:docPartObj>
        <w:docPartGallery w:val="Page Numbers (Top of Page)"/>
        <w:docPartUnique/>
      </w:docPartObj>
    </w:sdtPr>
    <w:sdtContent>
      <w:p w:rsidR="00E65AE0" w:rsidRDefault="00F85C27">
        <w:pPr>
          <w:pStyle w:val="a6"/>
          <w:jc w:val="center"/>
        </w:pPr>
        <w:r w:rsidRPr="00E65AE0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E65AE0" w:rsidRPr="00E65AE0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E65AE0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8D06DB" w:rsidRPr="008D06DB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๒</w:t>
        </w:r>
        <w:r w:rsidRPr="00E65AE0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E65AE0" w:rsidRDefault="00E65AE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AE318C"/>
    <w:rsid w:val="000556AD"/>
    <w:rsid w:val="00077E52"/>
    <w:rsid w:val="0008788A"/>
    <w:rsid w:val="0009003C"/>
    <w:rsid w:val="000A1F61"/>
    <w:rsid w:val="000C0A2D"/>
    <w:rsid w:val="000C7C8A"/>
    <w:rsid w:val="000D139F"/>
    <w:rsid w:val="000F534F"/>
    <w:rsid w:val="00114C24"/>
    <w:rsid w:val="00122202"/>
    <w:rsid w:val="001235FD"/>
    <w:rsid w:val="00133496"/>
    <w:rsid w:val="00153BB5"/>
    <w:rsid w:val="001D4FBE"/>
    <w:rsid w:val="001F3DB1"/>
    <w:rsid w:val="00256E1C"/>
    <w:rsid w:val="00272F3D"/>
    <w:rsid w:val="00313848"/>
    <w:rsid w:val="00317BBA"/>
    <w:rsid w:val="003350F8"/>
    <w:rsid w:val="00357201"/>
    <w:rsid w:val="00392448"/>
    <w:rsid w:val="003B22FD"/>
    <w:rsid w:val="003B2351"/>
    <w:rsid w:val="003D1BCF"/>
    <w:rsid w:val="003E0B63"/>
    <w:rsid w:val="003E74A4"/>
    <w:rsid w:val="004047E2"/>
    <w:rsid w:val="00423600"/>
    <w:rsid w:val="00426D61"/>
    <w:rsid w:val="00427E90"/>
    <w:rsid w:val="004509F7"/>
    <w:rsid w:val="00464398"/>
    <w:rsid w:val="004666B6"/>
    <w:rsid w:val="00470082"/>
    <w:rsid w:val="004B7912"/>
    <w:rsid w:val="004B7EA0"/>
    <w:rsid w:val="004E22E2"/>
    <w:rsid w:val="004F451C"/>
    <w:rsid w:val="00514FCE"/>
    <w:rsid w:val="0053312B"/>
    <w:rsid w:val="0054464E"/>
    <w:rsid w:val="005838A8"/>
    <w:rsid w:val="005A3032"/>
    <w:rsid w:val="005A3230"/>
    <w:rsid w:val="005A7E11"/>
    <w:rsid w:val="005F23EF"/>
    <w:rsid w:val="006037E8"/>
    <w:rsid w:val="00607F13"/>
    <w:rsid w:val="006135AC"/>
    <w:rsid w:val="00630681"/>
    <w:rsid w:val="00662231"/>
    <w:rsid w:val="006654E5"/>
    <w:rsid w:val="006808E1"/>
    <w:rsid w:val="006A5675"/>
    <w:rsid w:val="006F302E"/>
    <w:rsid w:val="006F6F0C"/>
    <w:rsid w:val="00713461"/>
    <w:rsid w:val="00731632"/>
    <w:rsid w:val="00767D8C"/>
    <w:rsid w:val="00797F84"/>
    <w:rsid w:val="007B0290"/>
    <w:rsid w:val="007D43A2"/>
    <w:rsid w:val="007D46E4"/>
    <w:rsid w:val="00800646"/>
    <w:rsid w:val="00822790"/>
    <w:rsid w:val="00832D1F"/>
    <w:rsid w:val="00855540"/>
    <w:rsid w:val="008D06DB"/>
    <w:rsid w:val="00906B09"/>
    <w:rsid w:val="0093411A"/>
    <w:rsid w:val="009561AF"/>
    <w:rsid w:val="00967EB3"/>
    <w:rsid w:val="00986A53"/>
    <w:rsid w:val="009875A1"/>
    <w:rsid w:val="00995A8E"/>
    <w:rsid w:val="009C1FC0"/>
    <w:rsid w:val="009E1C33"/>
    <w:rsid w:val="00A13ACF"/>
    <w:rsid w:val="00A31EBA"/>
    <w:rsid w:val="00A353AF"/>
    <w:rsid w:val="00A36DFD"/>
    <w:rsid w:val="00AB6C2E"/>
    <w:rsid w:val="00AC0464"/>
    <w:rsid w:val="00AE318C"/>
    <w:rsid w:val="00B43955"/>
    <w:rsid w:val="00B62888"/>
    <w:rsid w:val="00B64207"/>
    <w:rsid w:val="00B74A28"/>
    <w:rsid w:val="00BA2F36"/>
    <w:rsid w:val="00BA5764"/>
    <w:rsid w:val="00BB3255"/>
    <w:rsid w:val="00BE1182"/>
    <w:rsid w:val="00C21177"/>
    <w:rsid w:val="00C33632"/>
    <w:rsid w:val="00C82D26"/>
    <w:rsid w:val="00C95F18"/>
    <w:rsid w:val="00C97C7D"/>
    <w:rsid w:val="00CA3B49"/>
    <w:rsid w:val="00CC4BD3"/>
    <w:rsid w:val="00D079FF"/>
    <w:rsid w:val="00D130A9"/>
    <w:rsid w:val="00D21890"/>
    <w:rsid w:val="00D6360E"/>
    <w:rsid w:val="00D84579"/>
    <w:rsid w:val="00D97C71"/>
    <w:rsid w:val="00DA237E"/>
    <w:rsid w:val="00E068E4"/>
    <w:rsid w:val="00E41E74"/>
    <w:rsid w:val="00E4267B"/>
    <w:rsid w:val="00E42E47"/>
    <w:rsid w:val="00E65AE0"/>
    <w:rsid w:val="00E8492F"/>
    <w:rsid w:val="00EA0132"/>
    <w:rsid w:val="00EB357F"/>
    <w:rsid w:val="00EB70AC"/>
    <w:rsid w:val="00EC2383"/>
    <w:rsid w:val="00EE0298"/>
    <w:rsid w:val="00EE5D96"/>
    <w:rsid w:val="00EF3CAB"/>
    <w:rsid w:val="00F03640"/>
    <w:rsid w:val="00F3185A"/>
    <w:rsid w:val="00F324AD"/>
    <w:rsid w:val="00F60F5B"/>
    <w:rsid w:val="00F76E32"/>
    <w:rsid w:val="00F85C27"/>
    <w:rsid w:val="00F90E9E"/>
    <w:rsid w:val="00FA43B1"/>
    <w:rsid w:val="00FB17C7"/>
    <w:rsid w:val="00FB7B0F"/>
    <w:rsid w:val="00FF3A28"/>
    <w:rsid w:val="00FF4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318C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5A7E1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A7E11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E65A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E65AE0"/>
  </w:style>
  <w:style w:type="paragraph" w:styleId="a8">
    <w:name w:val="footer"/>
    <w:basedOn w:val="a"/>
    <w:link w:val="a9"/>
    <w:uiPriority w:val="99"/>
    <w:semiHidden/>
    <w:unhideWhenUsed/>
    <w:rsid w:val="00E65A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E65AE0"/>
  </w:style>
  <w:style w:type="character" w:styleId="aa">
    <w:name w:val="Hyperlink"/>
    <w:basedOn w:val="a0"/>
    <w:uiPriority w:val="99"/>
    <w:unhideWhenUsed/>
    <w:rsid w:val="00470082"/>
    <w:rPr>
      <w:color w:val="0000FF" w:themeColor="hyperlink"/>
      <w:u w:val="single"/>
    </w:rPr>
  </w:style>
  <w:style w:type="paragraph" w:styleId="ab">
    <w:name w:val="Body Text"/>
    <w:basedOn w:val="a"/>
    <w:link w:val="ac"/>
    <w:rsid w:val="008D06DB"/>
    <w:pPr>
      <w:spacing w:after="0" w:line="240" w:lineRule="auto"/>
    </w:pPr>
    <w:rPr>
      <w:rFonts w:ascii="Cordia New" w:eastAsia="Angsana New" w:hAnsi="Cordia New" w:cs="Angsana New"/>
      <w:sz w:val="32"/>
      <w:szCs w:val="32"/>
    </w:rPr>
  </w:style>
  <w:style w:type="character" w:customStyle="1" w:styleId="ac">
    <w:name w:val="เนื้อความ อักขระ"/>
    <w:basedOn w:val="a0"/>
    <w:link w:val="ab"/>
    <w:rsid w:val="008D06DB"/>
    <w:rPr>
      <w:rFonts w:ascii="Cordia New" w:eastAsia="Angsana New" w:hAnsi="Cordia New" w:cs="Angsana New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318C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5A7E1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A7E11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ASRock</cp:lastModifiedBy>
  <cp:revision>120</cp:revision>
  <cp:lastPrinted>2014-10-20T02:30:00Z</cp:lastPrinted>
  <dcterms:created xsi:type="dcterms:W3CDTF">2012-06-30T11:28:00Z</dcterms:created>
  <dcterms:modified xsi:type="dcterms:W3CDTF">2014-10-20T02:30:00Z</dcterms:modified>
</cp:coreProperties>
</file>