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0DF" w:rsidRDefault="00E00F1F" w:rsidP="007A00DF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>
        <w:rPr>
          <w:rFonts w:ascii="Angsana New" w:eastAsia="Times New Roman" w:hAnsi="Angsana New" w:cs="Angsana New"/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1.15pt;margin-top:-52.2pt;width:86.9pt;height:90.65pt;z-index:-251658752">
            <v:imagedata r:id="rId7" o:title=""/>
            <w10:wrap side="left"/>
          </v:shape>
          <o:OLEObject Type="Embed" ProgID="MS_ClipArt_Gallery" ShapeID="_x0000_s1026" DrawAspect="Content" ObjectID="_1436598769" r:id="rId8"/>
        </w:pict>
      </w:r>
    </w:p>
    <w:p w:rsidR="007A00DF" w:rsidRDefault="007A00DF" w:rsidP="007A00DF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</w:p>
    <w:p w:rsidR="007A00DF" w:rsidRPr="00C1248D" w:rsidRDefault="007A00DF" w:rsidP="007A00DF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ประกาศองค์การบริหารส่วนตำบลคันธุลี</w:t>
      </w:r>
    </w:p>
    <w:p w:rsidR="00A45DD8" w:rsidRDefault="007A00DF" w:rsidP="007A00DF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เรื่อง ประกวดราคาจ้างโครงการ</w:t>
      </w:r>
      <w:r w:rsidR="00A45DD8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ขยายเขตประปาหมู่บ้าน 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หมู่ที่ </w:t>
      </w:r>
      <w:r w:rsidR="00A45DD8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>๙</w:t>
      </w:r>
      <w:r w:rsidRPr="00C1248D">
        <w:rPr>
          <w:rFonts w:ascii="TH SarabunPSK" w:hAnsi="TH SarabunPSK" w:cs="TH SarabunPSK" w:hint="cs"/>
          <w:b/>
          <w:bCs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 xml:space="preserve"> ตำบลคันธุลี </w:t>
      </w:r>
    </w:p>
    <w:p w:rsidR="007A00DF" w:rsidRPr="00C1248D" w:rsidRDefault="007A00DF" w:rsidP="007A00DF">
      <w:pPr>
        <w:spacing w:after="0" w:line="240" w:lineRule="auto"/>
        <w:jc w:val="center"/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b/>
          <w:bCs/>
          <w:color w:val="404040" w:themeColor="text1" w:themeTint="BF"/>
          <w:sz w:val="32"/>
          <w:szCs w:val="32"/>
          <w:cs/>
        </w:rPr>
        <w:t>อำเภอท่าชนะ จังหวัดสุราษฎร์ธานี ด้วยวิธีการทางอิเล็กทรอนิกส์</w:t>
      </w:r>
    </w:p>
    <w:p w:rsidR="007A00DF" w:rsidRPr="00C1248D" w:rsidRDefault="007A00DF" w:rsidP="007A00DF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>
        <w:rPr>
          <w:rFonts w:ascii="TH SarabunPSK" w:hAnsi="TH SarabunPSK" w:cs="TH SarabunPSK"/>
          <w:color w:val="404040" w:themeColor="text1" w:themeTint="BF"/>
          <w:sz w:val="32"/>
          <w:szCs w:val="32"/>
        </w:rPr>
        <w:t>*****************************</w:t>
      </w:r>
    </w:p>
    <w:p w:rsidR="00A87E82" w:rsidRDefault="007A00DF" w:rsidP="007A00DF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องค์การบริหารส่วนตำบลคันธุลีมีความประสงค์จะ ประกวดราคาจ้างโครงการ</w:t>
      </w:r>
      <w:r w:rsidR="00A45DD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ขยายเขตประปาหมู่บ้าน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หมู่ที่ </w:t>
      </w:r>
      <w:r w:rsidR="00A45DD8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๙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ตำบลคันธุลี อำเภอท่าชนะ จังหวัดสุราษฎร์ธานี ด้วยวิธีการทางอิเล็กทรอนิกส์ </w:t>
      </w:r>
      <w:r w:rsidR="00A87E8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(รายละเอียดตามแบบแปลนของ</w:t>
      </w:r>
      <w:proofErr w:type="spellStart"/>
      <w:r w:rsidR="00A87E8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อบต</w:t>
      </w:r>
      <w:proofErr w:type="spellEnd"/>
      <w:r w:rsidR="00A87E82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.คันธุลี)</w:t>
      </w:r>
    </w:p>
    <w:p w:rsidR="007A00DF" w:rsidRPr="00C1248D" w:rsidRDefault="007A00DF" w:rsidP="00A87E82">
      <w:pPr>
        <w:spacing w:after="0" w:line="240" w:lineRule="auto"/>
        <w:ind w:firstLine="720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ราคากลางของงานก่อสร้างในการประกวดราคาด้วยวิธีการทางอิเล็กทรอนิกส์ครั้งนี้เป็นเงินทั้งสิ้น ๕๐๐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๐๐๐.๐๐ บาท (ห้าแสนบาทถ้วน) 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ผู้มีสิทธิเสนอราคาจะต้องมีคุณสมบัติ ดังต่อไปนี้ 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๑.เป็นนิติบุคคล ผู้มีอาชีพรับจ้างงานที่ประกวดราคาจ้างด้วยวิธีการทางอิเล็กทรอนิกส์ดังกล่าว ซึ่งมีผลงานก่อสร้างประเภทเดียวกัน ในวงเงินไม่น้อยกว่า ๒๕๐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๐๐๐.๐๐ บาท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๒.ไม่เป็นผู้ที่ถูกระบุชื่อไว้ในบัญชีรายชื่อผู้ทิ้งงานของทางราชการและได้แจ้งเวียนชื่อแล้ว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๓. ไม่เป็นผู้ได้รับเอกสิทธิ์หรือความคุ้มกัน ซึ่งอาจปฏิเสธไม่ยอมขึ้นศาลไทย เว้นแต่รัฐบาลของผู้ประสงค์จะเสนอราคาได้มีคำสั่งให้สละสิทธิ์ความคุ้มกันเช่นว่านั้น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๔.ไม่เป็นผู้มีผลประโยชน์ร่วมกันกับผู้ประสงค์จะเสนอราคารายอื่นที่เข้าเสนอราคาให้แก่องค์การบริหารส่วนตำบลคันธุลี ณ วันที่ประกาศประกวดราคาด้วยวิธีการทางอิเล็กทรอนิกส์ หรือไม่เป็นผู้กระทำการอันเป็นการขัดขวางการแข่งขันราคาอย่างเป็นธรรมในการประกวดราคาจ้างด้วยวิธีการทางอิเล็กทรอนิกส์ครั้งนี้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๖.บุคคลหรือนิติบุคคลที่จะเข้าเป็นคู่สัญญาต้องไม่อยู่ในฐานะเป็นผู้ไม่แสดงบัญชีรายรับรายจ่าย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</w:p>
    <w:p w:rsidR="007A00DF" w:rsidRDefault="007A00DF" w:rsidP="007A00DF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๗.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(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e-Government Procurement : e-GP)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cr/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๘.คู่สัญญาต้องรับและจ่ายเงินผ่านบัญชีธนาคาร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</w:t>
      </w:r>
    </w:p>
    <w:p w:rsidR="00F15E40" w:rsidRDefault="00F15E40" w:rsidP="007A00DF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</w:p>
    <w:p w:rsidR="00F15E40" w:rsidRDefault="00F15E40" w:rsidP="007A00DF">
      <w:pPr>
        <w:spacing w:after="0" w:line="240" w:lineRule="auto"/>
        <w:jc w:val="both"/>
        <w:rPr>
          <w:rFonts w:ascii="TH SarabunPSK" w:hAnsi="TH SarabunPSK" w:cs="TH SarabunPSK" w:hint="cs"/>
          <w:color w:val="404040" w:themeColor="text1" w:themeTint="BF"/>
          <w:sz w:val="32"/>
          <w:szCs w:val="32"/>
        </w:rPr>
      </w:pPr>
    </w:p>
    <w:p w:rsidR="00F15E40" w:rsidRPr="00C1248D" w:rsidRDefault="00F15E40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lastRenderedPageBreak/>
        <w:t xml:space="preserve">          กำหนดดูสถานที่ก่อสร้างในวันที่ ๗ สิงหาคม ๒๕๕๖ ตั้งแต่เวลา ๑๑.๐๐ น. ถึงเวลา ๑๒.๐๐ น. ณ หมู่ที่ </w:t>
      </w:r>
      <w:r w:rsidR="00F15E40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๙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ตำบลคันธุลี อำเภอท่าชนะ จังหวัดสุราษฎร์ธานี และกำหนดรับฟังคำชี้แจงรายละเอียดเพิ่มเติมในวันที่ ๗ สิงหาคม ๒๕๕๖ ตั้งแต่เวลา ๑๓.๐๐ น. เป็นต้นไป 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กำหนดยื่นซองเอกสารประกวดราคาจ้างก่อสร้างด้วยวิธีการทางอิเล็กทรอนิกส์ ในวันที่ ๑๙ สิงหาคม ๒๕๕๖ ตั้งแต่เวลา  ๑๐.๐๐ น. ถึงเวลา ๑๑.๐๐ น. ณ ศูนย์รวมข่าวสารการซื้อหรือการจ้างขององค์การบริหารส่วนตำบลระดับอำเภอท่าชนะ และกำหนดเสนอราคาในวันที่  ๒๒ สิงหาคม ๒๕๕๖ ตั้งแต่เว</w:t>
      </w:r>
      <w:bookmarkStart w:id="0" w:name="_GoBack"/>
      <w:bookmarkEnd w:id="0"/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ลา </w:t>
      </w:r>
      <w:r w:rsidR="00377E8C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๑๓.๔๐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น. เป็นต้นไป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ผู้สนใจติดต่อขอซื้อเอกสารประกวดราคาจ้างก่อสร้างด้วยวิธีการทางอิเล็กทรอนิกส์ ในราคาชุดละ ๑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>,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๐๐๐ บาท ได้ที่ ส่วนการคลัง องค์การบริหารส่วนตำบลคันธุลี อำเภอท่าชนะ จังหวัดสุราษฎร์ธานี ในวันที่ ๓๑ กรกฎาคม ๒๕๕๖ ถึงวันที่ ๘ สิงหาคม ๒๕๕๖ ตั้งแต่เวลา ๐๘.๓๐ น. ถึงเวลา ๑๖.๓๐ น. ดูรายละเอียดได้ที่เว็บไซต์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</w:rPr>
        <w:t xml:space="preserve">www.khanthuli.go.th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หรือสอบถามทางโทรศัพท์หมายเลข ๐๗๗</w:t>
      </w:r>
      <w:r w:rsidR="005A297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๓๘๑</w:t>
      </w:r>
      <w:r w:rsidR="005A297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>-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๙๖๗</w:t>
      </w:r>
      <w:r w:rsidR="005A2974">
        <w:rPr>
          <w:rFonts w:ascii="TH SarabunPSK" w:hAnsi="TH SarabunPSK" w:cs="TH SarabunPSK" w:hint="cs"/>
          <w:color w:val="404040" w:themeColor="text1" w:themeTint="BF"/>
          <w:sz w:val="32"/>
          <w:szCs w:val="32"/>
          <w:cs/>
        </w:rPr>
        <w:t xml:space="preserve"> </w:t>
      </w: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ต่อ ๑๓ ในวันและเวลาราชการ 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 xml:space="preserve">                                     ประกาศ ณ วันที่ ๓๑ กรกฎาคม พ.ศ. ๒๕๕๖  </w:t>
      </w: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7A00DF" w:rsidRPr="00C1248D" w:rsidRDefault="007A00DF" w:rsidP="007A00DF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(นายมงคล ธรรมฤทธิ์)</w:t>
      </w:r>
    </w:p>
    <w:p w:rsidR="007A00DF" w:rsidRPr="00C1248D" w:rsidRDefault="007A00DF" w:rsidP="007A00DF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  <w:r w:rsidRPr="00C1248D">
        <w:rPr>
          <w:rFonts w:ascii="TH SarabunPSK" w:hAnsi="TH SarabunPSK" w:cs="TH SarabunPSK"/>
          <w:color w:val="404040" w:themeColor="text1" w:themeTint="BF"/>
          <w:sz w:val="32"/>
          <w:szCs w:val="32"/>
          <w:cs/>
        </w:rPr>
        <w:t>นายกองค์การบริหารส่วนตำบลคันธุลี</w:t>
      </w:r>
    </w:p>
    <w:p w:rsidR="007A00DF" w:rsidRPr="00C1248D" w:rsidRDefault="007A00DF" w:rsidP="007A00DF">
      <w:pPr>
        <w:spacing w:after="0" w:line="240" w:lineRule="auto"/>
        <w:jc w:val="center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7A00DF" w:rsidRPr="00C1248D" w:rsidRDefault="007A00DF" w:rsidP="007A00DF">
      <w:pPr>
        <w:spacing w:after="0" w:line="240" w:lineRule="auto"/>
        <w:jc w:val="both"/>
        <w:rPr>
          <w:rFonts w:ascii="TH SarabunPSK" w:hAnsi="TH SarabunPSK" w:cs="TH SarabunPSK"/>
          <w:color w:val="404040" w:themeColor="text1" w:themeTint="BF"/>
          <w:sz w:val="32"/>
          <w:szCs w:val="32"/>
        </w:rPr>
      </w:pPr>
    </w:p>
    <w:p w:rsidR="008A0509" w:rsidRDefault="00E00F1F"/>
    <w:sectPr w:rsidR="008A0509" w:rsidSect="00F15E40">
      <w:headerReference w:type="default" r:id="rId9"/>
      <w:pgSz w:w="11906" w:h="16838"/>
      <w:pgMar w:top="2160" w:right="1440" w:bottom="1440" w:left="1440" w:header="706" w:footer="706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0F1F" w:rsidRDefault="00E00F1F">
      <w:pPr>
        <w:spacing w:after="0" w:line="240" w:lineRule="auto"/>
      </w:pPr>
      <w:r>
        <w:separator/>
      </w:r>
    </w:p>
  </w:endnote>
  <w:endnote w:type="continuationSeparator" w:id="0">
    <w:p w:rsidR="00E00F1F" w:rsidRDefault="00E0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0F1F" w:rsidRDefault="00E00F1F">
      <w:pPr>
        <w:spacing w:after="0" w:line="240" w:lineRule="auto"/>
      </w:pPr>
      <w:r>
        <w:separator/>
      </w:r>
    </w:p>
  </w:footnote>
  <w:footnote w:type="continuationSeparator" w:id="0">
    <w:p w:rsidR="00E00F1F" w:rsidRDefault="00E0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5599355"/>
      <w:docPartObj>
        <w:docPartGallery w:val="Page Numbers (Top of Page)"/>
        <w:docPartUnique/>
      </w:docPartObj>
    </w:sdtPr>
    <w:sdtEndPr/>
    <w:sdtContent>
      <w:p w:rsidR="00A8417C" w:rsidRDefault="007A00D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E40" w:rsidRPr="00F15E40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:rsidR="00A8417C" w:rsidRDefault="00E00F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0DF"/>
    <w:rsid w:val="00377E8C"/>
    <w:rsid w:val="005A2974"/>
    <w:rsid w:val="007A00DF"/>
    <w:rsid w:val="009061C4"/>
    <w:rsid w:val="00A45DD8"/>
    <w:rsid w:val="00A87E82"/>
    <w:rsid w:val="00C94E62"/>
    <w:rsid w:val="00E00F1F"/>
    <w:rsid w:val="00F15E40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0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00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7A00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0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00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7A0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2013-07-29T02:04:00Z</dcterms:created>
  <dcterms:modified xsi:type="dcterms:W3CDTF">2013-07-29T03:25:00Z</dcterms:modified>
</cp:coreProperties>
</file>