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"/>
        <w:gridCol w:w="9612"/>
        <w:gridCol w:w="20"/>
      </w:tblGrid>
      <w:tr w:rsidR="002B337C" w:rsidRPr="002B337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F0080" w:rsidRPr="00AF0080" w:rsidRDefault="00AF0080" w:rsidP="00AF008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2B337C">
              <w:rPr>
                <w:rFonts w:ascii="TH SarabunPSK" w:eastAsia="Times New Roman" w:hAnsi="TH SarabunPSK" w:cs="TH SarabunPSK"/>
                <w:noProof/>
                <w:color w:val="404040" w:themeColor="text1" w:themeTint="BF"/>
                <w:sz w:val="32"/>
                <w:szCs w:val="32"/>
              </w:rPr>
              <w:drawing>
                <wp:inline distT="0" distB="0" distL="0" distR="0" wp14:anchorId="49D46817" wp14:editId="74AA1863">
                  <wp:extent cx="1052623" cy="1103301"/>
                  <wp:effectExtent l="0" t="0" r="0" b="1905"/>
                  <wp:docPr id="1" name="รูปภาพ 1" descr="https://process.gprocurement.go.th/EPROCWeb/images/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rocess.gprocurement.go.th/EPROCWeb/images/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849" cy="1105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337C" w:rsidRPr="002B337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F0080" w:rsidRPr="00AF0080" w:rsidRDefault="00AF0080" w:rsidP="00AF008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6"/>
                <w:szCs w:val="36"/>
              </w:rPr>
            </w:pPr>
            <w:r w:rsidRPr="00AF0080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  <w:cs/>
              </w:rPr>
              <w:t>ประกาศองค์การบริหารส่วนตำบลคันธุลี</w:t>
            </w:r>
          </w:p>
        </w:tc>
      </w:tr>
      <w:tr w:rsidR="002B337C" w:rsidRPr="002B337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F0080" w:rsidRPr="002B337C" w:rsidRDefault="00AF0080" w:rsidP="00AF008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6"/>
                <w:szCs w:val="36"/>
              </w:rPr>
            </w:pPr>
            <w:r w:rsidRPr="00AF0080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  <w:cs/>
              </w:rPr>
              <w:t>เรื่อง</w:t>
            </w:r>
            <w:r w:rsidR="00371D0E" w:rsidRPr="002B337C">
              <w:rPr>
                <w:rFonts w:ascii="TH SarabunPSK" w:eastAsia="Times New Roman" w:hAnsi="TH SarabunPSK" w:cs="TH SarabunPSK" w:hint="cs"/>
                <w:b/>
                <w:bCs/>
                <w:color w:val="404040" w:themeColor="text1" w:themeTint="BF"/>
                <w:sz w:val="36"/>
                <w:szCs w:val="36"/>
                <w:cs/>
              </w:rPr>
              <w:t xml:space="preserve">  </w:t>
            </w:r>
            <w:r w:rsidRPr="00AF0080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  <w:cs/>
              </w:rPr>
              <w:t xml:space="preserve"> ประกาศรายชื่อผู้ชนะการเสนอราคา</w:t>
            </w:r>
          </w:p>
          <w:p w:rsidR="00371D0E" w:rsidRPr="00AF0080" w:rsidRDefault="0026342D" w:rsidP="00AF008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6"/>
                <w:szCs w:val="36"/>
              </w:rPr>
            </w:pPr>
            <w:r w:rsidRPr="002B337C">
              <w:rPr>
                <w:rFonts w:ascii="TH SarabunPSK" w:eastAsia="Times New Roman" w:hAnsi="TH SarabunPSK" w:cs="TH SarabunPSK" w:hint="cs"/>
                <w:color w:val="404040" w:themeColor="text1" w:themeTint="BF"/>
                <w:sz w:val="36"/>
                <w:szCs w:val="36"/>
                <w:cs/>
              </w:rPr>
              <w:t>****************</w:t>
            </w:r>
          </w:p>
        </w:tc>
      </w:tr>
      <w:tr w:rsidR="002B337C" w:rsidRPr="002B337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F0080" w:rsidRPr="00AF0080" w:rsidRDefault="00AF0080" w:rsidP="00AF008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2B337C" w:rsidRPr="002B337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F0080" w:rsidRPr="00AF0080" w:rsidRDefault="00AA29DD" w:rsidP="00471010">
            <w:pPr>
              <w:spacing w:before="100" w:beforeAutospacing="1" w:after="100" w:afterAutospacing="1" w:line="240" w:lineRule="auto"/>
              <w:jc w:val="both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2B337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</w:t>
            </w:r>
            <w:r w:rsidR="00B961EE" w:rsidRPr="002B337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Pr="002B337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F0080" w:rsidRPr="00AF008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ตามประกาศ องค์การบริหารส่วนตำบลคันธุลี เรื่อง ประกวดราคาจ้างก่อสร้างถนนแอสฟัลท์ติก</w:t>
            </w:r>
            <w:r w:rsidR="00471010" w:rsidRPr="002B337C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>ต์</w:t>
            </w:r>
            <w:r w:rsidR="00AF0080" w:rsidRPr="00AF008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คอนกรีต สายมติมิตรพัฒนา หมู่ที่ ๑๑</w:t>
            </w:r>
            <w:r w:rsidR="00B961EE" w:rsidRPr="002B337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F0080" w:rsidRPr="00AF008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ตำบลคันธุลี</w:t>
            </w:r>
            <w:r w:rsidR="00B961EE" w:rsidRPr="002B337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F0080" w:rsidRPr="00AF008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อำเภอท่าชนะ จังหวัดสุราษฎร์ธานี</w:t>
            </w:r>
            <w:r w:rsidR="00B961EE" w:rsidRPr="002B337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F0080" w:rsidRPr="00AF008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ด้วยวิธีการทางอิเล็กทรอนิกส์ ลงวันที่</w:t>
            </w:r>
            <w:r w:rsidR="00371D0E" w:rsidRPr="002B337C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F0080" w:rsidRPr="00AF008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๓ </w:t>
            </w:r>
            <w:r w:rsidR="00B961EE" w:rsidRPr="002B337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F0080" w:rsidRPr="00AF008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กรกฎาคม </w:t>
            </w:r>
            <w:r w:rsidR="00B961EE" w:rsidRPr="002B337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F0080" w:rsidRPr="00AF008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๒๕๕๕</w:t>
            </w:r>
            <w:r w:rsidR="00B961EE" w:rsidRPr="002B337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="00AF0080" w:rsidRPr="00AF008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ซึ่งมีผู้ ได้รับคัดเลือกให้เป็นผู้เสนอราคา</w:t>
            </w:r>
            <w:r w:rsidR="00371D0E" w:rsidRPr="002B337C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 </w:t>
            </w:r>
            <w:r w:rsidR="00AF0080" w:rsidRPr="00AF008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จำนวน</w:t>
            </w:r>
            <w:r w:rsidR="00371D0E" w:rsidRPr="002B337C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F0080" w:rsidRPr="00AF008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๒ รายนั้น</w:t>
            </w:r>
          </w:p>
        </w:tc>
      </w:tr>
      <w:tr w:rsidR="002B337C" w:rsidRPr="002B337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F0080" w:rsidRPr="002B337C" w:rsidRDefault="00B961EE" w:rsidP="00371D0E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16"/>
                <w:szCs w:val="16"/>
              </w:rPr>
            </w:pPr>
            <w:r w:rsidRPr="002B337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</w:t>
            </w:r>
            <w:r w:rsidR="00AF0080" w:rsidRPr="00AF008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ผลปรากฏว่า มีผู้ที่เสนอราคาที่ดีที่สุด ดังนี้</w:t>
            </w:r>
          </w:p>
          <w:p w:rsidR="00AF0080" w:rsidRPr="00AF0080" w:rsidRDefault="00AF0080" w:rsidP="00371D0E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16"/>
                <w:szCs w:val="16"/>
              </w:rPr>
            </w:pPr>
          </w:p>
        </w:tc>
      </w:tr>
      <w:tr w:rsidR="002B337C" w:rsidRPr="002B337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F0080" w:rsidRPr="002B337C" w:rsidRDefault="00AF0080" w:rsidP="00AF008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AF008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18" type="#_x0000_t75" style="width:20.1pt;height:18.4pt" o:ole="">
                  <v:imagedata r:id="rId6" o:title=""/>
                </v:shape>
                <w:control r:id="rId7" w:name="DefaultOcxName" w:shapeid="_x0000_i1118"/>
              </w:object>
            </w:r>
            <w:r w:rsidRPr="00AF008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เป็นราคาที่รวม </w:t>
            </w:r>
            <w:r w:rsidRPr="00AF008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VAT</w:t>
            </w:r>
            <w:r w:rsidRPr="00AF008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AF008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object w:dxaOrig="1440" w:dyaOrig="1440">
                <v:shape id="_x0000_i1117" type="#_x0000_t75" style="width:20.1pt;height:18.4pt" o:ole="">
                  <v:imagedata r:id="rId8" o:title=""/>
                </v:shape>
                <w:control r:id="rId9" w:name="DefaultOcxName1" w:shapeid="_x0000_i1117"/>
              </w:object>
            </w:r>
            <w:r w:rsidRPr="00AF008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เป็นราคาที่ไม่รวม </w:t>
            </w:r>
            <w:r w:rsidRPr="00AF008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VAT</w:t>
            </w:r>
          </w:p>
          <w:p w:rsidR="00AF0080" w:rsidRPr="00AF0080" w:rsidRDefault="00AF0080" w:rsidP="00AF008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16"/>
                <w:szCs w:val="16"/>
              </w:rPr>
            </w:pPr>
          </w:p>
        </w:tc>
      </w:tr>
      <w:tr w:rsidR="002B337C" w:rsidRPr="002B337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F0080" w:rsidRPr="00AF0080" w:rsidRDefault="00AF0080" w:rsidP="00AF008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2B337C" w:rsidRPr="002B337C" w:rsidTr="00371D0E">
        <w:trPr>
          <w:tblCellSpacing w:w="0" w:type="dxa"/>
          <w:jc w:val="center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F0080" w:rsidRPr="00AF0080" w:rsidRDefault="00AF0080" w:rsidP="00AF0080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  <w:tc>
          <w:tcPr>
            <w:tcW w:w="77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9536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477"/>
              <w:gridCol w:w="2188"/>
              <w:gridCol w:w="1871"/>
            </w:tblGrid>
            <w:tr w:rsidR="002B337C" w:rsidRPr="002B337C" w:rsidTr="007E0084">
              <w:trPr>
                <w:trHeight w:val="669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0080" w:rsidRPr="00AF0080" w:rsidRDefault="00AF0080" w:rsidP="00AF0080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AF0080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รายการที่พิจารณา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0080" w:rsidRPr="00AF0080" w:rsidRDefault="00AF0080" w:rsidP="00AF0080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AF0080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ผู้เสนอราคาดีที่สุด</w:t>
                  </w:r>
                </w:p>
              </w:tc>
              <w:tc>
                <w:tcPr>
                  <w:tcW w:w="98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0080" w:rsidRPr="00AF0080" w:rsidRDefault="00AF0080" w:rsidP="00AF0080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AF0080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ราคาที่เสนอ</w:t>
                  </w:r>
                </w:p>
              </w:tc>
            </w:tr>
            <w:tr w:rsidR="002B337C" w:rsidRPr="002B337C" w:rsidTr="007E0084">
              <w:trPr>
                <w:trHeight w:val="1361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0080" w:rsidRPr="00AF0080" w:rsidRDefault="00AF0080" w:rsidP="00371D0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AF0080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ก่อสร้างถนนแอสฟัลท์ติกคอนกรีต</w:t>
                  </w:r>
                  <w:r w:rsidRPr="00AF0080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  <w:r w:rsidRPr="00AF0080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สายมติมิตรพัฒนา </w:t>
                  </w:r>
                  <w:r w:rsidR="00371D0E" w:rsidRPr="002B337C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      </w:t>
                  </w:r>
                  <w:r w:rsidR="007E0084" w:rsidRPr="002B337C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  </w:t>
                  </w:r>
                  <w:r w:rsidR="00371D0E" w:rsidRPr="002B337C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</w:t>
                  </w:r>
                  <w:r w:rsidRPr="00AF0080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หมู่ที่</w:t>
                  </w:r>
                  <w:r w:rsidR="00371D0E" w:rsidRPr="002B337C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</w:t>
                  </w:r>
                  <w:r w:rsidRPr="00AF0080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</w:t>
                  </w:r>
                  <w:r w:rsidR="007E0084" w:rsidRPr="002B337C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</w:t>
                  </w:r>
                  <w:r w:rsidRPr="00AF0080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๑๑</w:t>
                  </w:r>
                  <w:r w:rsidR="007E0084" w:rsidRPr="002B337C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</w:t>
                  </w:r>
                  <w:r w:rsidR="00371D0E" w:rsidRPr="002B337C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</w:t>
                  </w:r>
                  <w:r w:rsidRPr="00AF0080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ตำบลคันธุลี </w:t>
                  </w:r>
                  <w:r w:rsidR="007E0084" w:rsidRPr="002B337C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</w:t>
                  </w:r>
                  <w:r w:rsidR="00371D0E" w:rsidRPr="002B337C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</w:t>
                  </w:r>
                  <w:r w:rsidRPr="00AF0080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อำเภอท่าชนะ</w:t>
                  </w:r>
                  <w:r w:rsidR="007E0084" w:rsidRPr="002B337C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</w:t>
                  </w:r>
                  <w:r w:rsidR="00371D0E" w:rsidRPr="002B337C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</w:t>
                  </w:r>
                  <w:r w:rsidRPr="00AF0080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จังหวัดสุราษฎร์ธานี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0080" w:rsidRPr="00AF0080" w:rsidRDefault="00AF0080" w:rsidP="00AF0080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AF0080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ห้างหุ้นส่วนสามัญนิติบุคคล สุราษฎร์ภัททิรกิจ</w:t>
                  </w:r>
                </w:p>
              </w:tc>
              <w:tc>
                <w:tcPr>
                  <w:tcW w:w="98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AF0080" w:rsidRPr="00AF0080" w:rsidRDefault="00D2605C" w:rsidP="00AF0080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2B337C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๔๙๘,๐๐๐.๐๐</w:t>
                  </w:r>
                  <w:r w:rsidR="00AF0080" w:rsidRPr="00AF0080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AF0080" w:rsidRPr="00AF0080" w:rsidRDefault="00AF0080" w:rsidP="00AF0080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F0080" w:rsidRPr="00AF0080" w:rsidRDefault="00AF0080" w:rsidP="00AF0080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2B337C" w:rsidRPr="002B337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F0080" w:rsidRPr="00AF0080" w:rsidRDefault="00AF0080" w:rsidP="00AF008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2B337C" w:rsidRPr="002B337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F0080" w:rsidRPr="00AF0080" w:rsidRDefault="00AF0080" w:rsidP="00AF008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2B337C" w:rsidRPr="002B337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29DD" w:rsidRPr="002B337C" w:rsidRDefault="00AA29DD" w:rsidP="00AF008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  <w:p w:rsidR="00AF0080" w:rsidRPr="00AF0080" w:rsidRDefault="00AF0080" w:rsidP="00AF008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AF008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ประกาศ </w:t>
            </w:r>
            <w:r w:rsidR="00B11559" w:rsidRPr="002B337C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Pr="00AF008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ณ</w:t>
            </w:r>
            <w:r w:rsidR="00B11559" w:rsidRPr="002B337C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Pr="00AF008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วันที่ </w:t>
            </w:r>
            <w:r w:rsidR="00B11559" w:rsidRPr="002B337C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Pr="00AF008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๒๗ </w:t>
            </w:r>
            <w:r w:rsidR="00B11559" w:rsidRPr="002B337C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AF008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กรกฎาคม </w:t>
            </w:r>
            <w:r w:rsidR="00B11559" w:rsidRPr="002B337C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AF008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๒๕๕๕</w:t>
            </w:r>
          </w:p>
        </w:tc>
      </w:tr>
    </w:tbl>
    <w:p w:rsidR="00AF0080" w:rsidRPr="00AF0080" w:rsidRDefault="00AF0080" w:rsidP="00AF0080">
      <w:pPr>
        <w:spacing w:after="0" w:line="240" w:lineRule="auto"/>
        <w:jc w:val="center"/>
        <w:rPr>
          <w:rFonts w:ascii="TH SarabunPSK" w:eastAsia="Times New Roman" w:hAnsi="TH SarabunPSK" w:cs="TH SarabunPSK"/>
          <w:vanish/>
          <w:color w:val="404040" w:themeColor="text1" w:themeTint="BF"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2B337C" w:rsidRPr="002B337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F0080" w:rsidRPr="00AF0080" w:rsidRDefault="00AF0080" w:rsidP="00AF0080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2B337C" w:rsidRPr="002B337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F0080" w:rsidRPr="00AF0080" w:rsidRDefault="00AF0080" w:rsidP="00AF0080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2B337C" w:rsidRPr="002B337C">
        <w:trPr>
          <w:tblCellSpacing w:w="0" w:type="dxa"/>
          <w:jc w:val="center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A29DD" w:rsidRPr="002B337C" w:rsidRDefault="00AA29DD" w:rsidP="00AF008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 w:hint="cs"/>
                <w:color w:val="404040" w:themeColor="text1" w:themeTint="BF"/>
                <w:sz w:val="44"/>
                <w:szCs w:val="44"/>
              </w:rPr>
            </w:pPr>
          </w:p>
          <w:p w:rsidR="00AF0080" w:rsidRPr="00AF0080" w:rsidRDefault="00AF0080" w:rsidP="00B11559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AF008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(นายมงคล ธรรมฤทธิ์)</w:t>
            </w:r>
          </w:p>
        </w:tc>
      </w:tr>
      <w:tr w:rsidR="002B337C" w:rsidRPr="002B337C">
        <w:trPr>
          <w:tblCellSpacing w:w="0" w:type="dxa"/>
          <w:jc w:val="center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F0080" w:rsidRPr="00AF0080" w:rsidRDefault="00AF0080" w:rsidP="00AF008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AF0080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นายกองค์การบริหารส่วนตำบลคันธุลี</w:t>
            </w:r>
          </w:p>
        </w:tc>
      </w:tr>
    </w:tbl>
    <w:p w:rsidR="00536843" w:rsidRPr="002B337C" w:rsidRDefault="00536843">
      <w:pPr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bookmarkStart w:id="0" w:name="_GoBack"/>
      <w:bookmarkEnd w:id="0"/>
    </w:p>
    <w:sectPr w:rsidR="00536843" w:rsidRPr="002B33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080"/>
    <w:rsid w:val="0015616C"/>
    <w:rsid w:val="0026342D"/>
    <w:rsid w:val="002B337C"/>
    <w:rsid w:val="00315C1B"/>
    <w:rsid w:val="00371D0E"/>
    <w:rsid w:val="00447160"/>
    <w:rsid w:val="00471010"/>
    <w:rsid w:val="00536843"/>
    <w:rsid w:val="007E0084"/>
    <w:rsid w:val="00966944"/>
    <w:rsid w:val="00AA29DD"/>
    <w:rsid w:val="00AF0080"/>
    <w:rsid w:val="00B11559"/>
    <w:rsid w:val="00B53B1F"/>
    <w:rsid w:val="00B961EE"/>
    <w:rsid w:val="00D2605C"/>
    <w:rsid w:val="00F25BB2"/>
    <w:rsid w:val="00FB7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F008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AF008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F008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F008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AF008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F008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ettings" Target="settings.xml"/><Relationship Id="rId7" Type="http://schemas.openxmlformats.org/officeDocument/2006/relationships/control" Target="activeX/activeX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gi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2012-07-27T02:18:00Z</cp:lastPrinted>
  <dcterms:created xsi:type="dcterms:W3CDTF">2012-07-27T01:44:00Z</dcterms:created>
  <dcterms:modified xsi:type="dcterms:W3CDTF">2012-07-27T02:18:00Z</dcterms:modified>
</cp:coreProperties>
</file>